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FBF" w:rsidRDefault="0023360B" w:rsidP="00911FBF">
      <w:r>
        <w:rPr>
          <w:noProof/>
        </w:rPr>
        <w:drawing>
          <wp:inline distT="0" distB="0" distL="0" distR="0">
            <wp:extent cx="636270" cy="68389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7116" w:rsidRPr="00DC7116" w:rsidRDefault="00DC7116" w:rsidP="00911FBF"/>
    <w:p w:rsidR="00911FBF" w:rsidRDefault="00911FBF" w:rsidP="00911FBF">
      <w:pPr>
        <w:rPr>
          <w:b/>
          <w:sz w:val="24"/>
          <w:lang w:eastAsia="zh-CN"/>
        </w:rPr>
      </w:pPr>
      <w:r>
        <w:rPr>
          <w:b/>
        </w:rPr>
        <w:t xml:space="preserve">ТЕРРИТОРИАЛЬНАЯ  ИЗБИРАТЕЛЬНАЯ КОМИССИЯ </w:t>
      </w:r>
    </w:p>
    <w:p w:rsidR="00911FBF" w:rsidRDefault="00911FBF" w:rsidP="00911FBF">
      <w:pPr>
        <w:rPr>
          <w:b/>
        </w:rPr>
      </w:pPr>
      <w:r>
        <w:rPr>
          <w:b/>
        </w:rPr>
        <w:t>РОДИОНОВО-НЕСВЕТАЙСКОГО РАЙОНА</w:t>
      </w:r>
    </w:p>
    <w:p w:rsidR="00911FBF" w:rsidRDefault="00911FBF" w:rsidP="00911FBF">
      <w:pPr>
        <w:rPr>
          <w:b/>
        </w:rPr>
      </w:pPr>
      <w:r>
        <w:rPr>
          <w:b/>
        </w:rPr>
        <w:t xml:space="preserve"> РОСТОВСКОЙ ОБЛАСТИ</w:t>
      </w:r>
    </w:p>
    <w:p w:rsidR="00911FBF" w:rsidRDefault="00911FBF" w:rsidP="00911FBF">
      <w:pPr>
        <w:rPr>
          <w:b/>
        </w:rPr>
      </w:pPr>
    </w:p>
    <w:p w:rsidR="00911FBF" w:rsidRDefault="00911FBF" w:rsidP="00911FBF">
      <w:pPr>
        <w:rPr>
          <w:b/>
        </w:rPr>
      </w:pPr>
      <w:r>
        <w:rPr>
          <w:b/>
        </w:rPr>
        <w:t>ПОСТАНОВЛЕНИЕ</w:t>
      </w:r>
    </w:p>
    <w:p w:rsidR="007C2592" w:rsidRDefault="007C2592" w:rsidP="007C2592">
      <w:pPr>
        <w:jc w:val="both"/>
        <w:rPr>
          <w:b/>
          <w:szCs w:val="24"/>
        </w:rPr>
      </w:pPr>
    </w:p>
    <w:p w:rsidR="00911FBF" w:rsidRDefault="00D466EE" w:rsidP="007C2592">
      <w:pPr>
        <w:jc w:val="both"/>
      </w:pPr>
      <w:r>
        <w:t xml:space="preserve">13 июля </w:t>
      </w:r>
      <w:r w:rsidR="00911FBF">
        <w:t>202</w:t>
      </w:r>
      <w:r w:rsidR="000B76AF">
        <w:t>1</w:t>
      </w:r>
      <w:r w:rsidR="00911FBF">
        <w:t xml:space="preserve"> г.                                                    </w:t>
      </w:r>
      <w:r w:rsidR="007C2592">
        <w:t xml:space="preserve">   </w:t>
      </w:r>
      <w:r w:rsidR="00911FBF">
        <w:t xml:space="preserve">       </w:t>
      </w:r>
      <w:r>
        <w:t xml:space="preserve">                           № </w:t>
      </w:r>
      <w:r w:rsidR="000B76AF">
        <w:t>7-</w:t>
      </w:r>
      <w:r w:rsidR="007C2592">
        <w:t>7</w:t>
      </w:r>
    </w:p>
    <w:p w:rsidR="00DC7116" w:rsidRDefault="00DC7116" w:rsidP="00911FBF"/>
    <w:p w:rsidR="00911FBF" w:rsidRDefault="00911FBF" w:rsidP="00911FBF">
      <w:pPr>
        <w:rPr>
          <w:sz w:val="24"/>
        </w:rPr>
      </w:pPr>
      <w:r>
        <w:t>сл. Родионово-Несветайская</w:t>
      </w:r>
    </w:p>
    <w:p w:rsidR="00C74DC5" w:rsidRDefault="00C74DC5" w:rsidP="007954CB">
      <w:pPr>
        <w:ind w:right="-185"/>
      </w:pPr>
    </w:p>
    <w:p w:rsidR="00DC7116" w:rsidRPr="006F2A3D" w:rsidRDefault="00DC7116" w:rsidP="007954CB">
      <w:pPr>
        <w:ind w:right="-185"/>
      </w:pPr>
    </w:p>
    <w:p w:rsidR="00F44F6F" w:rsidRPr="00F44F6F" w:rsidRDefault="007C2592" w:rsidP="007C2592">
      <w:pPr>
        <w:ind w:left="1418" w:right="1275"/>
        <w:jc w:val="both"/>
        <w:rPr>
          <w:b/>
          <w:bCs/>
          <w:sz w:val="20"/>
          <w:szCs w:val="20"/>
        </w:rPr>
      </w:pPr>
      <w:r w:rsidRPr="002E263A">
        <w:rPr>
          <w:b/>
        </w:rPr>
        <w:t xml:space="preserve">Об определении </w:t>
      </w:r>
      <w:r>
        <w:rPr>
          <w:b/>
        </w:rPr>
        <w:t>подразделения</w:t>
      </w:r>
      <w:r w:rsidRPr="002E263A">
        <w:rPr>
          <w:b/>
        </w:rPr>
        <w:t xml:space="preserve"> ПАО Сбербанк</w:t>
      </w:r>
      <w:r>
        <w:rPr>
          <w:b/>
        </w:rPr>
        <w:t>а</w:t>
      </w:r>
      <w:r w:rsidRPr="002E263A">
        <w:rPr>
          <w:b/>
        </w:rPr>
        <w:t xml:space="preserve"> для открытия, ведения и закрытия специальных избирательных счетов кандидатов </w:t>
      </w:r>
      <w:r w:rsidR="000B76AF">
        <w:rPr>
          <w:b/>
          <w:bCs/>
          <w:szCs w:val="24"/>
        </w:rPr>
        <w:t xml:space="preserve">на выборах </w:t>
      </w:r>
      <w:r w:rsidR="009A35BF">
        <w:rPr>
          <w:b/>
          <w:bCs/>
          <w:szCs w:val="24"/>
        </w:rPr>
        <w:t>депутат</w:t>
      </w:r>
      <w:r w:rsidR="000B76AF">
        <w:rPr>
          <w:b/>
          <w:bCs/>
          <w:szCs w:val="24"/>
        </w:rPr>
        <w:t>ов</w:t>
      </w:r>
      <w:r w:rsidR="00FE4313">
        <w:rPr>
          <w:b/>
          <w:bCs/>
          <w:szCs w:val="24"/>
        </w:rPr>
        <w:t xml:space="preserve"> </w:t>
      </w:r>
      <w:r w:rsidR="00CD3F17">
        <w:rPr>
          <w:b/>
          <w:bCs/>
          <w:szCs w:val="24"/>
        </w:rPr>
        <w:t>представительн</w:t>
      </w:r>
      <w:r w:rsidR="000B76AF">
        <w:rPr>
          <w:b/>
          <w:bCs/>
          <w:szCs w:val="24"/>
        </w:rPr>
        <w:t>ых</w:t>
      </w:r>
      <w:r w:rsidR="00196954">
        <w:rPr>
          <w:b/>
          <w:bCs/>
          <w:szCs w:val="24"/>
        </w:rPr>
        <w:t xml:space="preserve"> </w:t>
      </w:r>
      <w:r w:rsidR="00CD3F17">
        <w:rPr>
          <w:b/>
          <w:bCs/>
          <w:szCs w:val="24"/>
        </w:rPr>
        <w:t>орган</w:t>
      </w:r>
      <w:r w:rsidR="000B76AF">
        <w:rPr>
          <w:b/>
          <w:bCs/>
          <w:szCs w:val="24"/>
        </w:rPr>
        <w:t>ов</w:t>
      </w:r>
      <w:r w:rsidR="00FE4313">
        <w:rPr>
          <w:b/>
          <w:bCs/>
          <w:szCs w:val="24"/>
        </w:rPr>
        <w:t xml:space="preserve"> </w:t>
      </w:r>
      <w:r w:rsidR="000B76AF">
        <w:rPr>
          <w:b/>
          <w:bCs/>
          <w:szCs w:val="24"/>
        </w:rPr>
        <w:t>сельских поселений</w:t>
      </w:r>
      <w:r w:rsidR="00FE4313">
        <w:rPr>
          <w:b/>
          <w:bCs/>
          <w:szCs w:val="24"/>
        </w:rPr>
        <w:t xml:space="preserve"> </w:t>
      </w:r>
      <w:r w:rsidR="00CD3F17">
        <w:rPr>
          <w:b/>
          <w:bCs/>
          <w:szCs w:val="24"/>
        </w:rPr>
        <w:t>Родионово-Несветайского</w:t>
      </w:r>
      <w:r w:rsidR="00FE4313">
        <w:rPr>
          <w:b/>
          <w:bCs/>
          <w:szCs w:val="24"/>
        </w:rPr>
        <w:t xml:space="preserve"> района Ростовской области</w:t>
      </w:r>
      <w:r w:rsidR="000B76AF">
        <w:rPr>
          <w:b/>
          <w:bCs/>
          <w:szCs w:val="24"/>
        </w:rPr>
        <w:t>, назначенных на 19 сентября 2021 года</w:t>
      </w:r>
    </w:p>
    <w:p w:rsidR="008516A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:rsidR="00DC7116" w:rsidRPr="005B7010" w:rsidRDefault="00DC7116" w:rsidP="008516A0">
      <w:pPr>
        <w:ind w:left="1134" w:right="1416"/>
        <w:jc w:val="left"/>
        <w:rPr>
          <w:bCs/>
          <w:spacing w:val="20"/>
          <w:szCs w:val="24"/>
        </w:rPr>
      </w:pPr>
    </w:p>
    <w:p w:rsidR="008516A0" w:rsidRPr="008516A0" w:rsidRDefault="007C2592" w:rsidP="008516A0">
      <w:pPr>
        <w:ind w:firstLine="709"/>
        <w:jc w:val="both"/>
        <w:rPr>
          <w:szCs w:val="20"/>
        </w:rPr>
      </w:pPr>
      <w:proofErr w:type="gramStart"/>
      <w:r w:rsidRPr="002E263A">
        <w:t xml:space="preserve">На </w:t>
      </w:r>
      <w:r w:rsidRPr="00646457">
        <w:t>основании части 5 статьи 52 Областного закона от 12.05.2016</w:t>
      </w:r>
      <w:r>
        <w:t xml:space="preserve">         </w:t>
      </w:r>
      <w:r w:rsidRPr="00646457">
        <w:t xml:space="preserve"> № 525-ЗС «О выборах и референдумах в Ростовской области» и пункта 1.1 Порядка </w:t>
      </w:r>
      <w:r w:rsidRPr="0066524A">
        <w:t>открытия, ведения и закрытия специальных избирательных 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</w:t>
      </w:r>
      <w:r w:rsidRPr="00646457">
        <w:t xml:space="preserve">, утвержденного постановлением Избирательной комиссии Ростовской области от </w:t>
      </w:r>
      <w:r>
        <w:t>1</w:t>
      </w:r>
      <w:r w:rsidRPr="00646457">
        <w:t>6.0</w:t>
      </w:r>
      <w:r>
        <w:t>6</w:t>
      </w:r>
      <w:r w:rsidRPr="00646457">
        <w:t>.20</w:t>
      </w:r>
      <w:r>
        <w:t>21</w:t>
      </w:r>
      <w:r w:rsidRPr="00646457">
        <w:t xml:space="preserve"> № </w:t>
      </w:r>
      <w:r>
        <w:t>151-5,</w:t>
      </w:r>
      <w:proofErr w:type="gramEnd"/>
    </w:p>
    <w:p w:rsidR="005B7010" w:rsidRDefault="005B7010" w:rsidP="007C2592">
      <w:pPr>
        <w:spacing w:line="360" w:lineRule="auto"/>
        <w:ind w:firstLine="708"/>
        <w:jc w:val="both"/>
      </w:pPr>
      <w:r>
        <w:t>Территориальная избира</w:t>
      </w:r>
      <w:r w:rsidR="00FE4313">
        <w:t xml:space="preserve">тельная комиссия </w:t>
      </w:r>
      <w:r w:rsidR="00CD3F17">
        <w:t>Родионово-Несветайского</w:t>
      </w:r>
      <w:r w:rsidR="00FE4313">
        <w:t xml:space="preserve"> района Ростовской области </w:t>
      </w:r>
      <w:r>
        <w:t>ПОСТАНОВЛЯЕТ:</w:t>
      </w:r>
    </w:p>
    <w:p w:rsidR="007C2592" w:rsidRPr="004D6F06" w:rsidRDefault="007C2592" w:rsidP="004D6F06">
      <w:pPr>
        <w:spacing w:line="360" w:lineRule="auto"/>
        <w:jc w:val="both"/>
        <w:rPr>
          <w:b/>
          <w:bCs/>
          <w:sz w:val="20"/>
          <w:szCs w:val="20"/>
        </w:rPr>
      </w:pPr>
      <w:r>
        <w:t xml:space="preserve">            1.</w:t>
      </w:r>
      <w:r w:rsidRPr="002E263A">
        <w:t xml:space="preserve">Для открытия, ведения и закрытия специальных избирательных счетов </w:t>
      </w:r>
      <w:r w:rsidR="004D6F06" w:rsidRPr="004D6F06">
        <w:t xml:space="preserve">кандидатов </w:t>
      </w:r>
      <w:r w:rsidR="004D6F06" w:rsidRPr="004D6F06">
        <w:rPr>
          <w:bCs/>
          <w:szCs w:val="24"/>
        </w:rPr>
        <w:t>на выборах депутатов представительных органов сельских поселений Родионово-Несветайского района Ростовской области, назначенных на 19 сентября 2021 года</w:t>
      </w:r>
      <w:r>
        <w:t>,</w:t>
      </w:r>
      <w:r w:rsidRPr="002E263A">
        <w:t xml:space="preserve"> определить </w:t>
      </w:r>
      <w:r w:rsidRPr="006B4E67">
        <w:t>Дополнительный офис  № 5221/0</w:t>
      </w:r>
      <w:r>
        <w:t>791</w:t>
      </w:r>
      <w:r w:rsidRPr="00137D8B">
        <w:t xml:space="preserve"> </w:t>
      </w:r>
      <w:r>
        <w:t>ПАО «</w:t>
      </w:r>
      <w:r w:rsidRPr="006B4E67">
        <w:t>Сбербанк</w:t>
      </w:r>
      <w:r>
        <w:t xml:space="preserve"> России»</w:t>
      </w:r>
      <w:r w:rsidRPr="006B4E67">
        <w:t xml:space="preserve">, расположенный по адресу: </w:t>
      </w:r>
      <w:r>
        <w:t>Ростовская область, Родионово-Несветайский район, слобода Родионово-Несветайская</w:t>
      </w:r>
      <w:r w:rsidRPr="006B4E67">
        <w:t>, ул</w:t>
      </w:r>
      <w:r>
        <w:t>ица</w:t>
      </w:r>
      <w:r w:rsidRPr="006B4E67">
        <w:t xml:space="preserve"> </w:t>
      </w:r>
      <w:r>
        <w:t>Пушкинская</w:t>
      </w:r>
      <w:r w:rsidRPr="006B4E67">
        <w:t xml:space="preserve">, </w:t>
      </w:r>
      <w:r>
        <w:t xml:space="preserve"> № </w:t>
      </w:r>
      <w:r w:rsidRPr="006B4E67">
        <w:t>33.</w:t>
      </w:r>
    </w:p>
    <w:p w:rsidR="007C2592" w:rsidRDefault="007C2592" w:rsidP="007C2592">
      <w:pPr>
        <w:shd w:val="clear" w:color="auto" w:fill="FFFFFF"/>
        <w:tabs>
          <w:tab w:val="left" w:pos="993"/>
        </w:tabs>
        <w:spacing w:line="360" w:lineRule="auto"/>
        <w:jc w:val="both"/>
      </w:pPr>
      <w:r>
        <w:lastRenderedPageBreak/>
        <w:tab/>
        <w:t>2.</w:t>
      </w:r>
      <w:r w:rsidRPr="006B4E67">
        <w:t xml:space="preserve">Довести настоящее постановление  до сведения   </w:t>
      </w:r>
      <w:r w:rsidRPr="008974E2">
        <w:t xml:space="preserve">Дополнительного офиса </w:t>
      </w:r>
      <w:r w:rsidRPr="006B4E67">
        <w:t xml:space="preserve"> 5221/0</w:t>
      </w:r>
      <w:r>
        <w:t>791</w:t>
      </w:r>
      <w:r w:rsidRPr="00137D8B">
        <w:t xml:space="preserve"> </w:t>
      </w:r>
      <w:r>
        <w:t>ПАО «</w:t>
      </w:r>
      <w:r w:rsidRPr="006B4E67">
        <w:t>Сбербанк</w:t>
      </w:r>
      <w:r>
        <w:t xml:space="preserve"> России»</w:t>
      </w:r>
      <w:r w:rsidRPr="006B4E67">
        <w:t>.</w:t>
      </w:r>
      <w:r w:rsidRPr="007C2592">
        <w:t xml:space="preserve"> </w:t>
      </w:r>
    </w:p>
    <w:p w:rsidR="007C2592" w:rsidRDefault="007C2592" w:rsidP="007C2592">
      <w:pPr>
        <w:shd w:val="clear" w:color="auto" w:fill="FFFFFF"/>
        <w:tabs>
          <w:tab w:val="left" w:pos="993"/>
        </w:tabs>
        <w:spacing w:line="360" w:lineRule="auto"/>
        <w:jc w:val="both"/>
      </w:pPr>
      <w:r>
        <w:t xml:space="preserve">              3.  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</w:p>
    <w:p w:rsidR="005B7010" w:rsidRDefault="007C2592" w:rsidP="004D6F06">
      <w:pPr>
        <w:pStyle w:val="a3"/>
        <w:tabs>
          <w:tab w:val="left" w:pos="0"/>
        </w:tabs>
        <w:spacing w:line="360" w:lineRule="auto"/>
        <w:ind w:left="0" w:right="5" w:firstLine="0"/>
      </w:pPr>
      <w:r>
        <w:t xml:space="preserve">             </w:t>
      </w:r>
    </w:p>
    <w:p w:rsidR="005B7010" w:rsidRDefault="005B7010" w:rsidP="005B7010"/>
    <w:p w:rsidR="005B7010" w:rsidRDefault="00B773D7" w:rsidP="005B7010">
      <w:pPr>
        <w:jc w:val="both"/>
      </w:pPr>
      <w:r>
        <w:t>Председатель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D466EE">
        <w:t xml:space="preserve"> </w:t>
      </w:r>
      <w:r w:rsidR="00D4118D">
        <w:t xml:space="preserve">   </w:t>
      </w:r>
      <w:r w:rsidR="00D466EE">
        <w:t xml:space="preserve">    </w:t>
      </w:r>
      <w:r w:rsidR="000B76AF">
        <w:t xml:space="preserve">       </w:t>
      </w:r>
      <w:r w:rsidR="00D466EE">
        <w:t xml:space="preserve"> </w:t>
      </w:r>
      <w:r w:rsidR="000D06A1">
        <w:t xml:space="preserve">    </w:t>
      </w:r>
      <w:r w:rsidR="00D466EE">
        <w:t xml:space="preserve"> </w:t>
      </w:r>
      <w:r w:rsidR="00CD3F17">
        <w:t>М.В.Золотухина</w:t>
      </w:r>
    </w:p>
    <w:p w:rsidR="00D466EE" w:rsidRDefault="00D466EE" w:rsidP="005B7010">
      <w:pPr>
        <w:jc w:val="both"/>
      </w:pPr>
    </w:p>
    <w:p w:rsidR="00CD3F17" w:rsidRDefault="00CD3F17" w:rsidP="005B7010">
      <w:pPr>
        <w:jc w:val="both"/>
      </w:pPr>
    </w:p>
    <w:p w:rsidR="00A649B8" w:rsidRDefault="005B7010" w:rsidP="005B7010">
      <w:pPr>
        <w:jc w:val="both"/>
      </w:pPr>
      <w:r>
        <w:t>Секретарь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D4118D">
        <w:t xml:space="preserve">      </w:t>
      </w:r>
      <w:r w:rsidR="00FE4313">
        <w:tab/>
      </w:r>
      <w:r w:rsidR="00D466EE">
        <w:t xml:space="preserve"> </w:t>
      </w:r>
      <w:r w:rsidR="00D4118D">
        <w:t xml:space="preserve">    </w:t>
      </w:r>
      <w:r w:rsidR="00D466EE">
        <w:t xml:space="preserve">      </w:t>
      </w:r>
      <w:r w:rsidR="000B76AF">
        <w:t xml:space="preserve">     </w:t>
      </w:r>
      <w:r w:rsidR="000D06A1">
        <w:t xml:space="preserve">    </w:t>
      </w:r>
      <w:r w:rsidR="000B76AF">
        <w:t xml:space="preserve"> Л.А.Горшкова</w:t>
      </w:r>
    </w:p>
    <w:p w:rsidR="002C0154" w:rsidRDefault="002C0154" w:rsidP="005B7010">
      <w:pPr>
        <w:jc w:val="both"/>
      </w:pPr>
      <w:r>
        <w:br w:type="page"/>
      </w:r>
    </w:p>
    <w:p w:rsidR="002C0154" w:rsidRPr="00DC7116" w:rsidRDefault="002C0154" w:rsidP="002C0154">
      <w:pPr>
        <w:ind w:left="5103"/>
        <w:rPr>
          <w:color w:val="2E2E2E"/>
          <w:sz w:val="24"/>
          <w:szCs w:val="24"/>
        </w:rPr>
      </w:pPr>
      <w:r w:rsidRPr="00DC7116">
        <w:rPr>
          <w:color w:val="2E2E2E"/>
          <w:sz w:val="24"/>
          <w:szCs w:val="24"/>
        </w:rPr>
        <w:lastRenderedPageBreak/>
        <w:t>УТВЕРЖДЕН</w:t>
      </w:r>
    </w:p>
    <w:p w:rsidR="00D4118D" w:rsidRDefault="002C0154" w:rsidP="002C0154">
      <w:pPr>
        <w:ind w:left="5103"/>
        <w:rPr>
          <w:color w:val="2E2E2E"/>
          <w:sz w:val="24"/>
          <w:szCs w:val="24"/>
        </w:rPr>
      </w:pPr>
      <w:r w:rsidRPr="00DC7116">
        <w:rPr>
          <w:color w:val="2E2E2E"/>
          <w:sz w:val="24"/>
          <w:szCs w:val="24"/>
        </w:rPr>
        <w:t>постановлением Территориальной избира</w:t>
      </w:r>
      <w:r w:rsidR="00FE4313" w:rsidRPr="00DC7116">
        <w:rPr>
          <w:color w:val="2E2E2E"/>
          <w:sz w:val="24"/>
          <w:szCs w:val="24"/>
        </w:rPr>
        <w:t xml:space="preserve">тельной комиссии </w:t>
      </w:r>
    </w:p>
    <w:p w:rsidR="00D4118D" w:rsidRDefault="00CD3F17" w:rsidP="002C0154">
      <w:pPr>
        <w:ind w:left="5103"/>
        <w:rPr>
          <w:color w:val="2E2E2E"/>
          <w:sz w:val="24"/>
          <w:szCs w:val="24"/>
        </w:rPr>
      </w:pPr>
      <w:r w:rsidRPr="00DC7116">
        <w:rPr>
          <w:color w:val="2E2E2E"/>
          <w:sz w:val="24"/>
          <w:szCs w:val="24"/>
        </w:rPr>
        <w:t>Родионово-Несветайского</w:t>
      </w:r>
      <w:r w:rsidR="00FE4313" w:rsidRPr="00DC7116">
        <w:rPr>
          <w:color w:val="2E2E2E"/>
          <w:sz w:val="24"/>
          <w:szCs w:val="24"/>
        </w:rPr>
        <w:t xml:space="preserve"> района </w:t>
      </w:r>
    </w:p>
    <w:p w:rsidR="00FE4313" w:rsidRPr="00DC7116" w:rsidRDefault="00FE4313" w:rsidP="002C0154">
      <w:pPr>
        <w:ind w:left="5103"/>
        <w:rPr>
          <w:color w:val="2E2E2E"/>
          <w:sz w:val="24"/>
          <w:szCs w:val="24"/>
        </w:rPr>
      </w:pPr>
      <w:r w:rsidRPr="00DC7116">
        <w:rPr>
          <w:color w:val="2E2E2E"/>
          <w:sz w:val="24"/>
          <w:szCs w:val="24"/>
        </w:rPr>
        <w:t>Ростовской области</w:t>
      </w:r>
    </w:p>
    <w:p w:rsidR="002C0154" w:rsidRPr="00DC7116" w:rsidRDefault="002C0154" w:rsidP="002C0154">
      <w:pPr>
        <w:ind w:left="5103"/>
        <w:rPr>
          <w:sz w:val="24"/>
          <w:szCs w:val="24"/>
        </w:rPr>
      </w:pPr>
      <w:r w:rsidRPr="00DC7116">
        <w:rPr>
          <w:color w:val="2E2E2E"/>
          <w:sz w:val="24"/>
          <w:szCs w:val="24"/>
        </w:rPr>
        <w:t xml:space="preserve"> от </w:t>
      </w:r>
      <w:r w:rsidR="00DC7116" w:rsidRPr="00DC7116">
        <w:rPr>
          <w:color w:val="2E2E2E"/>
          <w:sz w:val="24"/>
          <w:szCs w:val="24"/>
        </w:rPr>
        <w:t>13</w:t>
      </w:r>
      <w:r w:rsidR="000D06A1">
        <w:rPr>
          <w:color w:val="2E2E2E"/>
          <w:sz w:val="24"/>
          <w:szCs w:val="24"/>
        </w:rPr>
        <w:t>07.</w:t>
      </w:r>
      <w:r w:rsidR="00DC7116" w:rsidRPr="00DC7116">
        <w:rPr>
          <w:color w:val="2E2E2E"/>
          <w:sz w:val="24"/>
          <w:szCs w:val="24"/>
        </w:rPr>
        <w:t>202</w:t>
      </w:r>
      <w:r w:rsidR="000D06A1">
        <w:rPr>
          <w:color w:val="2E2E2E"/>
          <w:sz w:val="24"/>
          <w:szCs w:val="24"/>
        </w:rPr>
        <w:t>1</w:t>
      </w:r>
      <w:r w:rsidR="00FE4313" w:rsidRPr="00DC7116">
        <w:rPr>
          <w:color w:val="2E2E2E"/>
          <w:sz w:val="24"/>
          <w:szCs w:val="24"/>
        </w:rPr>
        <w:t xml:space="preserve"> г.</w:t>
      </w:r>
      <w:r w:rsidRPr="00DC7116">
        <w:rPr>
          <w:color w:val="2E2E2E"/>
          <w:sz w:val="24"/>
          <w:szCs w:val="24"/>
        </w:rPr>
        <w:t xml:space="preserve"> № </w:t>
      </w:r>
      <w:r w:rsidR="000D06A1">
        <w:rPr>
          <w:color w:val="2E2E2E"/>
          <w:sz w:val="24"/>
          <w:szCs w:val="24"/>
        </w:rPr>
        <w:t>7-8</w:t>
      </w:r>
    </w:p>
    <w:p w:rsidR="000D06A1" w:rsidRDefault="000D06A1" w:rsidP="000D06A1">
      <w:pPr>
        <w:ind w:left="1134" w:right="1133"/>
      </w:pPr>
    </w:p>
    <w:p w:rsidR="000D06A1" w:rsidRPr="000D06A1" w:rsidRDefault="000D06A1" w:rsidP="000D06A1">
      <w:pPr>
        <w:ind w:left="1134" w:right="1134"/>
      </w:pPr>
      <w:r w:rsidRPr="000D06A1">
        <w:t>ПЕРЕЧЕНЬ</w:t>
      </w:r>
    </w:p>
    <w:p w:rsidR="000D06A1" w:rsidRDefault="000D06A1" w:rsidP="000D06A1">
      <w:pPr>
        <w:ind w:left="1134" w:right="1134"/>
        <w:jc w:val="both"/>
      </w:pPr>
      <w:r w:rsidRPr="009A35BF">
        <w:t>первичных финансовых документов</w:t>
      </w:r>
      <w:r>
        <w:t>,</w:t>
      </w:r>
      <w:r w:rsidRPr="009A35BF">
        <w:t xml:space="preserve"> прилагаемых к итоговому финансовому отчету кандидат</w:t>
      </w:r>
      <w:r>
        <w:t xml:space="preserve">ов </w:t>
      </w:r>
      <w:r w:rsidRPr="00B60295">
        <w:rPr>
          <w:bCs/>
          <w:szCs w:val="24"/>
        </w:rPr>
        <w:t>на выборах депутатов представительных органов сельских поселений Родионово-Несветайского района Ростовской области, назначенных на 19 сентября 2021 года</w:t>
      </w:r>
    </w:p>
    <w:p w:rsidR="000D06A1" w:rsidRDefault="000D06A1" w:rsidP="000D06A1">
      <w:pPr>
        <w:rPr>
          <w:sz w:val="24"/>
          <w:szCs w:val="24"/>
        </w:rPr>
      </w:pPr>
    </w:p>
    <w:p w:rsidR="000D06A1" w:rsidRPr="0071513B" w:rsidRDefault="000D06A1" w:rsidP="000D06A1">
      <w:pPr>
        <w:rPr>
          <w:sz w:val="24"/>
          <w:szCs w:val="24"/>
        </w:rPr>
      </w:pPr>
    </w:p>
    <w:p w:rsidR="000D06A1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>Выписки кредитной организации по специальному избирательному счету соответствующего избирательного фонда;</w:t>
      </w:r>
    </w:p>
    <w:p w:rsidR="000D06A1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 xml:space="preserve">платежные документы (распоряжения) о переводе добровольных пожертвований граждан, юридических лиц; </w:t>
      </w:r>
    </w:p>
    <w:p w:rsidR="000D06A1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>платежные документы (распоряжения) о переводе собственных средств избирательного объединения, кандидата;</w:t>
      </w:r>
    </w:p>
    <w:p w:rsidR="000D06A1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>платежные документы (распоряжения) о переводе денежных сре</w:t>
      </w:r>
      <w:proofErr w:type="gramStart"/>
      <w:r w:rsidRPr="000D06A1">
        <w:rPr>
          <w:rFonts w:ascii="Times New Roman" w:hAnsi="Times New Roman" w:cs="Times New Roman"/>
          <w:sz w:val="26"/>
          <w:szCs w:val="26"/>
        </w:rPr>
        <w:t>дств в к</w:t>
      </w:r>
      <w:proofErr w:type="gramEnd"/>
      <w:r w:rsidRPr="000D06A1">
        <w:rPr>
          <w:rFonts w:ascii="Times New Roman" w:hAnsi="Times New Roman" w:cs="Times New Roman"/>
          <w:sz w:val="26"/>
          <w:szCs w:val="26"/>
        </w:rPr>
        <w:t>ачестве возвратов неиспользованных средств соответствующего избирательного фонда;</w:t>
      </w:r>
    </w:p>
    <w:p w:rsidR="000D06A1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>платежные документы (распоряжения) о проведении расходных операций избирательного объединения, кандидата;</w:t>
      </w:r>
    </w:p>
    <w:p w:rsidR="000D06A1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>договоры на выполнение работ (оказание услуг), подписанные сторонами и скрепленные печатью;</w:t>
      </w:r>
    </w:p>
    <w:p w:rsidR="000D06A1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>счета (счета-фактуры);</w:t>
      </w:r>
    </w:p>
    <w:p w:rsidR="000D06A1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>товарно-транспортные накладные на получение товаров;</w:t>
      </w:r>
    </w:p>
    <w:p w:rsidR="000D06A1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>акты о выполнении работ (оказании услуг);</w:t>
      </w:r>
    </w:p>
    <w:p w:rsidR="000D06A1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>расходные и приходные кассовые ордера;</w:t>
      </w:r>
    </w:p>
    <w:p w:rsidR="000D06A1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>эфирные справки;</w:t>
      </w:r>
    </w:p>
    <w:p w:rsidR="000D06A1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>кассовая книга (представляется, если избирательным объединением, кандидатом проводились расчеты наличными денежными средствами, снятыми со специального избирательного счета);</w:t>
      </w:r>
    </w:p>
    <w:p w:rsidR="000D06A1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>товарные чеки, чеки (в том числе электронные) контрольно-кассовых машин;</w:t>
      </w:r>
    </w:p>
    <w:p w:rsidR="002C0154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>проездные документы.</w:t>
      </w:r>
    </w:p>
    <w:sectPr w:rsidR="002C0154" w:rsidRPr="000D06A1" w:rsidSect="000D06A1">
      <w:headerReference w:type="default" r:id="rId9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3203" w:rsidRDefault="00893203" w:rsidP="00C23CD7">
      <w:r>
        <w:separator/>
      </w:r>
    </w:p>
  </w:endnote>
  <w:endnote w:type="continuationSeparator" w:id="0">
    <w:p w:rsidR="00893203" w:rsidRDefault="00893203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3203" w:rsidRDefault="00893203" w:rsidP="00C23CD7">
      <w:r>
        <w:separator/>
      </w:r>
    </w:p>
  </w:footnote>
  <w:footnote w:type="continuationSeparator" w:id="0">
    <w:p w:rsidR="00893203" w:rsidRDefault="00893203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41B" w:rsidRDefault="00C24585" w:rsidP="00B14AE8">
    <w:pPr>
      <w:pStyle w:val="a6"/>
    </w:pPr>
    <w:r>
      <w:fldChar w:fldCharType="begin"/>
    </w:r>
    <w:r w:rsidR="00BF441B">
      <w:instrText xml:space="preserve"> PAGE   \* MERGEFORMAT </w:instrText>
    </w:r>
    <w:r>
      <w:fldChar w:fldCharType="separate"/>
    </w:r>
    <w:r w:rsidR="004D6F06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20D6B0B"/>
    <w:multiLevelType w:val="hybridMultilevel"/>
    <w:tmpl w:val="C952E7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17DE"/>
    <w:rsid w:val="00026D08"/>
    <w:rsid w:val="00031BD0"/>
    <w:rsid w:val="00036DC1"/>
    <w:rsid w:val="00063AEF"/>
    <w:rsid w:val="000A1FD6"/>
    <w:rsid w:val="000B76AF"/>
    <w:rsid w:val="000D06A1"/>
    <w:rsid w:val="000D795F"/>
    <w:rsid w:val="000E4B04"/>
    <w:rsid w:val="00101154"/>
    <w:rsid w:val="00103903"/>
    <w:rsid w:val="00176EC2"/>
    <w:rsid w:val="0017778A"/>
    <w:rsid w:val="0018304B"/>
    <w:rsid w:val="00185CB0"/>
    <w:rsid w:val="00196954"/>
    <w:rsid w:val="001A72B9"/>
    <w:rsid w:val="001C3577"/>
    <w:rsid w:val="001C7356"/>
    <w:rsid w:val="001D37EB"/>
    <w:rsid w:val="001F1FEF"/>
    <w:rsid w:val="00214B18"/>
    <w:rsid w:val="002171B3"/>
    <w:rsid w:val="0023360B"/>
    <w:rsid w:val="00235C1B"/>
    <w:rsid w:val="00247681"/>
    <w:rsid w:val="00264C46"/>
    <w:rsid w:val="00267C6E"/>
    <w:rsid w:val="00276B05"/>
    <w:rsid w:val="002A0185"/>
    <w:rsid w:val="002C0154"/>
    <w:rsid w:val="002D1838"/>
    <w:rsid w:val="002E458E"/>
    <w:rsid w:val="002F7D87"/>
    <w:rsid w:val="00303E14"/>
    <w:rsid w:val="0031391E"/>
    <w:rsid w:val="003164C2"/>
    <w:rsid w:val="00321482"/>
    <w:rsid w:val="0034056C"/>
    <w:rsid w:val="00347565"/>
    <w:rsid w:val="00354525"/>
    <w:rsid w:val="003732AC"/>
    <w:rsid w:val="0037625D"/>
    <w:rsid w:val="00391147"/>
    <w:rsid w:val="003B4CB0"/>
    <w:rsid w:val="003C1D92"/>
    <w:rsid w:val="003E09AF"/>
    <w:rsid w:val="003E50CE"/>
    <w:rsid w:val="003F0C7D"/>
    <w:rsid w:val="003F6B32"/>
    <w:rsid w:val="00443EB2"/>
    <w:rsid w:val="00452BE0"/>
    <w:rsid w:val="00456344"/>
    <w:rsid w:val="00476F14"/>
    <w:rsid w:val="00497665"/>
    <w:rsid w:val="004A2B2F"/>
    <w:rsid w:val="004A50CF"/>
    <w:rsid w:val="004A763E"/>
    <w:rsid w:val="004B7F30"/>
    <w:rsid w:val="004C6C5F"/>
    <w:rsid w:val="004C6DEB"/>
    <w:rsid w:val="004D6F06"/>
    <w:rsid w:val="004F44D7"/>
    <w:rsid w:val="00554315"/>
    <w:rsid w:val="00561688"/>
    <w:rsid w:val="00573C05"/>
    <w:rsid w:val="005B7010"/>
    <w:rsid w:val="00625153"/>
    <w:rsid w:val="006520F9"/>
    <w:rsid w:val="006615BF"/>
    <w:rsid w:val="00692BC2"/>
    <w:rsid w:val="006C2A94"/>
    <w:rsid w:val="006D206A"/>
    <w:rsid w:val="006D3112"/>
    <w:rsid w:val="006E7903"/>
    <w:rsid w:val="006F1ADA"/>
    <w:rsid w:val="006F2A3D"/>
    <w:rsid w:val="0073753D"/>
    <w:rsid w:val="00767466"/>
    <w:rsid w:val="007738D2"/>
    <w:rsid w:val="00780B11"/>
    <w:rsid w:val="00782FE3"/>
    <w:rsid w:val="00791451"/>
    <w:rsid w:val="007954CB"/>
    <w:rsid w:val="007C2592"/>
    <w:rsid w:val="007D7D7A"/>
    <w:rsid w:val="007F68D0"/>
    <w:rsid w:val="00813A84"/>
    <w:rsid w:val="00827F70"/>
    <w:rsid w:val="00830E32"/>
    <w:rsid w:val="00834445"/>
    <w:rsid w:val="008516A0"/>
    <w:rsid w:val="008744F5"/>
    <w:rsid w:val="00877493"/>
    <w:rsid w:val="00893203"/>
    <w:rsid w:val="00896D75"/>
    <w:rsid w:val="008F0F5D"/>
    <w:rsid w:val="00903A38"/>
    <w:rsid w:val="00911FBF"/>
    <w:rsid w:val="009359D1"/>
    <w:rsid w:val="0093738B"/>
    <w:rsid w:val="0095540F"/>
    <w:rsid w:val="00966E68"/>
    <w:rsid w:val="00973818"/>
    <w:rsid w:val="009A0DD3"/>
    <w:rsid w:val="009A35BF"/>
    <w:rsid w:val="009B0282"/>
    <w:rsid w:val="009B2AB3"/>
    <w:rsid w:val="009D212E"/>
    <w:rsid w:val="009D4A63"/>
    <w:rsid w:val="009D4ACE"/>
    <w:rsid w:val="009E2A11"/>
    <w:rsid w:val="00A14B31"/>
    <w:rsid w:val="00A31308"/>
    <w:rsid w:val="00A5357B"/>
    <w:rsid w:val="00A649B8"/>
    <w:rsid w:val="00A70714"/>
    <w:rsid w:val="00A83A42"/>
    <w:rsid w:val="00AB42BD"/>
    <w:rsid w:val="00AB6DF7"/>
    <w:rsid w:val="00AC35DE"/>
    <w:rsid w:val="00AD2DC8"/>
    <w:rsid w:val="00AD628F"/>
    <w:rsid w:val="00B007D5"/>
    <w:rsid w:val="00B14AE8"/>
    <w:rsid w:val="00B37A0A"/>
    <w:rsid w:val="00B37C24"/>
    <w:rsid w:val="00B50F3C"/>
    <w:rsid w:val="00B60295"/>
    <w:rsid w:val="00B65ADD"/>
    <w:rsid w:val="00B773D7"/>
    <w:rsid w:val="00B82C6A"/>
    <w:rsid w:val="00B95804"/>
    <w:rsid w:val="00BA1480"/>
    <w:rsid w:val="00BB7B09"/>
    <w:rsid w:val="00BF441B"/>
    <w:rsid w:val="00C0694B"/>
    <w:rsid w:val="00C23CD7"/>
    <w:rsid w:val="00C24585"/>
    <w:rsid w:val="00C74DC5"/>
    <w:rsid w:val="00C80A94"/>
    <w:rsid w:val="00C8335C"/>
    <w:rsid w:val="00CB2F3C"/>
    <w:rsid w:val="00CD3F17"/>
    <w:rsid w:val="00CE0C5F"/>
    <w:rsid w:val="00CE4720"/>
    <w:rsid w:val="00CF2CED"/>
    <w:rsid w:val="00D34A21"/>
    <w:rsid w:val="00D4118D"/>
    <w:rsid w:val="00D466EE"/>
    <w:rsid w:val="00D475BB"/>
    <w:rsid w:val="00DA45EC"/>
    <w:rsid w:val="00DA6FB5"/>
    <w:rsid w:val="00DB441D"/>
    <w:rsid w:val="00DC7116"/>
    <w:rsid w:val="00DE05EE"/>
    <w:rsid w:val="00DF00B5"/>
    <w:rsid w:val="00DF51BD"/>
    <w:rsid w:val="00E108A4"/>
    <w:rsid w:val="00E31BC0"/>
    <w:rsid w:val="00E3340C"/>
    <w:rsid w:val="00E46D5E"/>
    <w:rsid w:val="00E54F5F"/>
    <w:rsid w:val="00E67A3C"/>
    <w:rsid w:val="00E84BA5"/>
    <w:rsid w:val="00ED44F4"/>
    <w:rsid w:val="00EE0392"/>
    <w:rsid w:val="00EF18B8"/>
    <w:rsid w:val="00EF5AA0"/>
    <w:rsid w:val="00F010AC"/>
    <w:rsid w:val="00F04194"/>
    <w:rsid w:val="00F04DB4"/>
    <w:rsid w:val="00F13279"/>
    <w:rsid w:val="00F15FC3"/>
    <w:rsid w:val="00F44F6F"/>
    <w:rsid w:val="00F46C8A"/>
    <w:rsid w:val="00F56D4C"/>
    <w:rsid w:val="00F84B03"/>
    <w:rsid w:val="00F9076C"/>
    <w:rsid w:val="00FA325E"/>
    <w:rsid w:val="00FB17B4"/>
    <w:rsid w:val="00FB4850"/>
    <w:rsid w:val="00FC6E16"/>
    <w:rsid w:val="00FE4313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2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421BCE-D4B6-47EA-AF70-25B27E647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530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ДНС</cp:lastModifiedBy>
  <cp:revision>2</cp:revision>
  <cp:lastPrinted>2021-07-13T14:12:00Z</cp:lastPrinted>
  <dcterms:created xsi:type="dcterms:W3CDTF">2021-07-13T14:13:00Z</dcterms:created>
  <dcterms:modified xsi:type="dcterms:W3CDTF">2021-07-13T14:13:00Z</dcterms:modified>
</cp:coreProperties>
</file>