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A5" w:rsidRDefault="006B26A5" w:rsidP="006B26A5">
      <w:pPr>
        <w:pStyle w:val="1"/>
        <w:keepNext/>
        <w:numPr>
          <w:ilvl w:val="0"/>
          <w:numId w:val="1"/>
        </w:numPr>
        <w:suppressAutoHyphens/>
        <w:spacing w:before="0" w:beforeAutospacing="0" w:after="0" w:afterAutospacing="0"/>
        <w:jc w:val="center"/>
        <w:rPr>
          <w:b w:val="0"/>
        </w:rPr>
      </w:pPr>
      <w:r w:rsidRPr="003E7D6A">
        <w:rPr>
          <w:noProof/>
        </w:rPr>
        <w:drawing>
          <wp:inline distT="0" distB="0" distL="0" distR="0">
            <wp:extent cx="57404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63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6A5" w:rsidRPr="008C293B" w:rsidRDefault="006B26A5" w:rsidP="006B26A5">
      <w:pPr>
        <w:rPr>
          <w:lang w:eastAsia="ar-SA"/>
        </w:rPr>
      </w:pPr>
    </w:p>
    <w:p w:rsidR="006B26A5" w:rsidRPr="006B26A5" w:rsidRDefault="006B26A5" w:rsidP="006B26A5">
      <w:pPr>
        <w:pStyle w:val="1"/>
        <w:keepNext/>
        <w:numPr>
          <w:ilvl w:val="0"/>
          <w:numId w:val="1"/>
        </w:numPr>
        <w:suppressAutoHyphens/>
        <w:spacing w:before="0" w:beforeAutospacing="0" w:after="0" w:afterAutospacing="0"/>
        <w:jc w:val="center"/>
        <w:rPr>
          <w:sz w:val="32"/>
          <w:szCs w:val="32"/>
        </w:rPr>
      </w:pPr>
      <w:r w:rsidRPr="006B26A5">
        <w:rPr>
          <w:sz w:val="32"/>
          <w:szCs w:val="32"/>
        </w:rPr>
        <w:t>ТЕРРИТОРИАЛЬНАЯ ИЗБИРАТЕЛЬНАЯ КОМИССИЯ</w:t>
      </w:r>
    </w:p>
    <w:p w:rsidR="006B26A5" w:rsidRPr="006B26A5" w:rsidRDefault="006B26A5" w:rsidP="006B26A5">
      <w:pPr>
        <w:jc w:val="center"/>
        <w:rPr>
          <w:b/>
          <w:sz w:val="32"/>
          <w:szCs w:val="32"/>
        </w:rPr>
      </w:pPr>
      <w:r w:rsidRPr="006B26A5">
        <w:rPr>
          <w:b/>
          <w:sz w:val="32"/>
          <w:szCs w:val="32"/>
        </w:rPr>
        <w:t xml:space="preserve">РОДИОНОВО-НЕСВЕТАЙСКОГО РАЙОНА </w:t>
      </w:r>
    </w:p>
    <w:p w:rsidR="006B26A5" w:rsidRDefault="006B26A5" w:rsidP="006B26A5">
      <w:pPr>
        <w:jc w:val="center"/>
        <w:rPr>
          <w:b/>
          <w:sz w:val="32"/>
          <w:szCs w:val="32"/>
        </w:rPr>
      </w:pPr>
      <w:r w:rsidRPr="006B26A5">
        <w:rPr>
          <w:b/>
          <w:sz w:val="32"/>
          <w:szCs w:val="32"/>
        </w:rPr>
        <w:t>РОСТОВСКОЙ ОБЛАСТИ</w:t>
      </w:r>
    </w:p>
    <w:p w:rsidR="006B26A5" w:rsidRPr="006B26A5" w:rsidRDefault="006B26A5" w:rsidP="006B26A5">
      <w:pPr>
        <w:jc w:val="center"/>
        <w:rPr>
          <w:b/>
          <w:bCs/>
          <w:color w:val="000000"/>
          <w:spacing w:val="-1"/>
          <w:w w:val="101"/>
          <w:sz w:val="32"/>
          <w:szCs w:val="32"/>
        </w:rPr>
      </w:pPr>
    </w:p>
    <w:p w:rsidR="006B26A5" w:rsidRDefault="006B26A5" w:rsidP="006B26A5">
      <w:pPr>
        <w:jc w:val="center"/>
        <w:rPr>
          <w:b/>
          <w:sz w:val="28"/>
          <w:szCs w:val="28"/>
        </w:rPr>
      </w:pPr>
      <w:r w:rsidRPr="006B26A5">
        <w:rPr>
          <w:b/>
          <w:sz w:val="28"/>
          <w:szCs w:val="28"/>
        </w:rPr>
        <w:t>ПОСТАНОВЛЕНИЕ</w:t>
      </w:r>
    </w:p>
    <w:p w:rsidR="006B26A5" w:rsidRPr="003E7D6A" w:rsidRDefault="006B26A5" w:rsidP="006B26A5">
      <w:pPr>
        <w:jc w:val="center"/>
        <w:rPr>
          <w:sz w:val="28"/>
          <w:szCs w:val="28"/>
        </w:rPr>
      </w:pPr>
    </w:p>
    <w:p w:rsidR="006B26A5" w:rsidRPr="008C293B" w:rsidRDefault="006B26A5" w:rsidP="006B26A5">
      <w:pPr>
        <w:rPr>
          <w:sz w:val="28"/>
          <w:szCs w:val="28"/>
          <w:lang w:val="en-US"/>
        </w:rPr>
      </w:pPr>
      <w:r w:rsidRPr="003E7D6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11 </w:t>
      </w:r>
      <w:proofErr w:type="gramStart"/>
      <w:r>
        <w:rPr>
          <w:sz w:val="28"/>
          <w:szCs w:val="28"/>
        </w:rPr>
        <w:t xml:space="preserve">октября </w:t>
      </w:r>
      <w:r w:rsidRPr="003E7D6A">
        <w:rPr>
          <w:sz w:val="28"/>
          <w:szCs w:val="28"/>
        </w:rPr>
        <w:t xml:space="preserve"> 2019</w:t>
      </w:r>
      <w:proofErr w:type="gramEnd"/>
      <w:r w:rsidRPr="003E7D6A">
        <w:rPr>
          <w:sz w:val="28"/>
          <w:szCs w:val="28"/>
        </w:rPr>
        <w:t xml:space="preserve"> г.</w:t>
      </w:r>
      <w:r w:rsidRPr="003E7D6A">
        <w:rPr>
          <w:sz w:val="28"/>
          <w:szCs w:val="28"/>
        </w:rPr>
        <w:tab/>
      </w:r>
      <w:r w:rsidRPr="003E7D6A">
        <w:rPr>
          <w:sz w:val="28"/>
          <w:szCs w:val="28"/>
        </w:rPr>
        <w:tab/>
      </w:r>
      <w:r w:rsidRPr="003E7D6A">
        <w:rPr>
          <w:sz w:val="28"/>
          <w:szCs w:val="28"/>
        </w:rPr>
        <w:tab/>
      </w:r>
      <w:r w:rsidRPr="003E7D6A">
        <w:rPr>
          <w:sz w:val="28"/>
          <w:szCs w:val="28"/>
        </w:rPr>
        <w:tab/>
      </w:r>
      <w:r w:rsidRPr="003E7D6A">
        <w:rPr>
          <w:sz w:val="28"/>
          <w:szCs w:val="28"/>
        </w:rPr>
        <w:tab/>
      </w:r>
      <w:r w:rsidRPr="003E7D6A">
        <w:rPr>
          <w:sz w:val="28"/>
          <w:szCs w:val="28"/>
        </w:rPr>
        <w:tab/>
      </w:r>
      <w:r w:rsidRPr="003E7D6A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</w:t>
      </w:r>
      <w:r w:rsidRPr="003E7D6A">
        <w:rPr>
          <w:sz w:val="28"/>
          <w:szCs w:val="28"/>
        </w:rPr>
        <w:t xml:space="preserve">  № </w:t>
      </w:r>
      <w:r>
        <w:rPr>
          <w:sz w:val="28"/>
          <w:szCs w:val="28"/>
          <w:lang w:val="en-US"/>
        </w:rPr>
        <w:t>102-1</w:t>
      </w:r>
    </w:p>
    <w:p w:rsidR="006B26A5" w:rsidRDefault="006B26A5" w:rsidP="006B26A5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6B26A5" w:rsidRPr="00B91044" w:rsidRDefault="006B26A5" w:rsidP="006B26A5">
      <w:pPr>
        <w:jc w:val="center"/>
        <w:rPr>
          <w:sz w:val="28"/>
          <w:szCs w:val="28"/>
        </w:rPr>
      </w:pPr>
    </w:p>
    <w:p w:rsidR="006B26A5" w:rsidRDefault="006B26A5" w:rsidP="006B26A5">
      <w:pPr>
        <w:ind w:left="1985" w:right="1989"/>
        <w:jc w:val="both"/>
        <w:rPr>
          <w:b/>
          <w:sz w:val="28"/>
          <w:szCs w:val="28"/>
        </w:rPr>
      </w:pPr>
      <w:r w:rsidRPr="00B91044">
        <w:rPr>
          <w:b/>
          <w:sz w:val="28"/>
          <w:szCs w:val="28"/>
        </w:rPr>
        <w:t xml:space="preserve">О персональном составе групп  для обучения </w:t>
      </w:r>
      <w:r>
        <w:rPr>
          <w:b/>
          <w:sz w:val="28"/>
          <w:szCs w:val="28"/>
        </w:rPr>
        <w:t>углубленному</w:t>
      </w:r>
      <w:r w:rsidRPr="00B91044">
        <w:rPr>
          <w:b/>
          <w:sz w:val="28"/>
          <w:szCs w:val="28"/>
        </w:rPr>
        <w:t xml:space="preserve"> уровню Дискретно-модульной образовательной программе для членов участковых избирательных комиссий Ростовской области</w:t>
      </w:r>
    </w:p>
    <w:p w:rsidR="006B26A5" w:rsidRPr="005C1A26" w:rsidRDefault="006B26A5" w:rsidP="006B26A5">
      <w:pPr>
        <w:ind w:left="1985" w:right="1989"/>
        <w:jc w:val="both"/>
        <w:rPr>
          <w:b/>
          <w:color w:val="FF0000"/>
          <w:sz w:val="28"/>
          <w:szCs w:val="28"/>
        </w:rPr>
      </w:pPr>
    </w:p>
    <w:p w:rsidR="006B26A5" w:rsidRDefault="006B26A5" w:rsidP="006B26A5">
      <w:pPr>
        <w:jc w:val="both"/>
        <w:rPr>
          <w:sz w:val="28"/>
          <w:szCs w:val="28"/>
        </w:rPr>
      </w:pPr>
      <w:r w:rsidRPr="00B91044">
        <w:rPr>
          <w:color w:val="FF0000"/>
          <w:sz w:val="28"/>
          <w:szCs w:val="28"/>
        </w:rPr>
        <w:tab/>
      </w:r>
      <w:proofErr w:type="gramStart"/>
      <w:r w:rsidRPr="00B91044">
        <w:rPr>
          <w:sz w:val="28"/>
          <w:szCs w:val="28"/>
        </w:rPr>
        <w:t xml:space="preserve">В  целях реализации Территориальной избирательной комиссией </w:t>
      </w:r>
      <w:r>
        <w:rPr>
          <w:sz w:val="28"/>
          <w:szCs w:val="28"/>
        </w:rPr>
        <w:t>Родионово-Несветайского</w:t>
      </w:r>
      <w:r w:rsidRPr="00B91044">
        <w:rPr>
          <w:sz w:val="28"/>
          <w:szCs w:val="28"/>
        </w:rPr>
        <w:t xml:space="preserve"> района Ростовской области обучающих мероприятий  единого учебно-методического комплекса  для организации обучения организаторов выборов (референдума) Ростовской области «Дискретно-модульная образовательная программа для членов участковых избирательных комиссий Ростовской области» (далее - Программа) в 2019 году, разработанной Избирательной комиссией Ростовской области,  принимая во внимание материально-технические возможности комиссии, </w:t>
      </w:r>
      <w:r>
        <w:rPr>
          <w:sz w:val="28"/>
          <w:szCs w:val="28"/>
        </w:rPr>
        <w:t xml:space="preserve"> с учетом итогов  тестирования обучающихся, прошедших базовый уровень обучения,</w:t>
      </w:r>
      <w:proofErr w:type="gramEnd"/>
    </w:p>
    <w:p w:rsidR="006B26A5" w:rsidRPr="00B91044" w:rsidRDefault="006B26A5" w:rsidP="006B26A5">
      <w:pPr>
        <w:jc w:val="both"/>
        <w:rPr>
          <w:sz w:val="28"/>
          <w:szCs w:val="28"/>
        </w:rPr>
      </w:pPr>
    </w:p>
    <w:p w:rsidR="006B26A5" w:rsidRPr="005C1A26" w:rsidRDefault="006B26A5" w:rsidP="006B26A5">
      <w:pPr>
        <w:spacing w:line="360" w:lineRule="auto"/>
        <w:ind w:firstLine="357"/>
        <w:jc w:val="both"/>
        <w:rPr>
          <w:sz w:val="28"/>
          <w:szCs w:val="28"/>
        </w:rPr>
      </w:pPr>
      <w:r w:rsidRPr="00B91044"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 xml:space="preserve"> Родионово-Несветайского</w:t>
      </w:r>
      <w:r w:rsidRPr="00B91044">
        <w:rPr>
          <w:sz w:val="28"/>
          <w:szCs w:val="28"/>
        </w:rPr>
        <w:t xml:space="preserve"> района ПОСТАНОВЛЯЕТ:</w:t>
      </w:r>
    </w:p>
    <w:p w:rsidR="006B26A5" w:rsidRPr="00B91044" w:rsidRDefault="006B26A5" w:rsidP="006B26A5">
      <w:pPr>
        <w:spacing w:line="360" w:lineRule="auto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91044">
        <w:rPr>
          <w:sz w:val="28"/>
          <w:szCs w:val="28"/>
        </w:rPr>
        <w:t xml:space="preserve">Определить периодом </w:t>
      </w:r>
      <w:proofErr w:type="gramStart"/>
      <w:r w:rsidRPr="00B91044">
        <w:rPr>
          <w:sz w:val="28"/>
          <w:szCs w:val="28"/>
        </w:rPr>
        <w:t xml:space="preserve">обучения </w:t>
      </w:r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углубленному уровню</w:t>
      </w:r>
      <w:r w:rsidRPr="00B91044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B9104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октябрь-ноябрь </w:t>
      </w:r>
      <w:r w:rsidRPr="00B91044">
        <w:rPr>
          <w:sz w:val="28"/>
          <w:szCs w:val="28"/>
        </w:rPr>
        <w:t xml:space="preserve"> 2019 года согласно прилагаемому графику обучения.</w:t>
      </w:r>
    </w:p>
    <w:p w:rsidR="006B26A5" w:rsidRDefault="006B26A5" w:rsidP="006B26A5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A12EB3">
        <w:rPr>
          <w:sz w:val="28"/>
          <w:szCs w:val="28"/>
        </w:rPr>
        <w:t>Сформировать персональный состав</w:t>
      </w:r>
      <w:r w:rsidRPr="00A12EB3">
        <w:rPr>
          <w:color w:val="FF0000"/>
          <w:sz w:val="28"/>
          <w:szCs w:val="28"/>
        </w:rPr>
        <w:t xml:space="preserve"> </w:t>
      </w:r>
      <w:r w:rsidRPr="00A12EB3">
        <w:rPr>
          <w:sz w:val="28"/>
          <w:szCs w:val="28"/>
        </w:rPr>
        <w:t xml:space="preserve">групп из членов участковых избирательных комиссий </w:t>
      </w:r>
      <w:r>
        <w:rPr>
          <w:sz w:val="28"/>
          <w:szCs w:val="28"/>
        </w:rPr>
        <w:t xml:space="preserve">Родионово-Несветайского </w:t>
      </w:r>
      <w:r w:rsidRPr="00A12EB3">
        <w:rPr>
          <w:sz w:val="28"/>
          <w:szCs w:val="28"/>
        </w:rPr>
        <w:t xml:space="preserve">района Ростовской области с правом решающего голоса  для обучения </w:t>
      </w:r>
      <w:r>
        <w:rPr>
          <w:sz w:val="28"/>
          <w:szCs w:val="28"/>
        </w:rPr>
        <w:t>углубленному</w:t>
      </w:r>
      <w:r w:rsidRPr="00A12EB3">
        <w:rPr>
          <w:sz w:val="28"/>
          <w:szCs w:val="28"/>
        </w:rPr>
        <w:t xml:space="preserve"> уровню </w:t>
      </w:r>
      <w:r>
        <w:rPr>
          <w:sz w:val="28"/>
          <w:szCs w:val="28"/>
        </w:rPr>
        <w:t xml:space="preserve">обучения </w:t>
      </w:r>
      <w:r w:rsidRPr="00A12EB3">
        <w:rPr>
          <w:sz w:val="28"/>
          <w:szCs w:val="28"/>
        </w:rPr>
        <w:t>Программы</w:t>
      </w:r>
      <w:r>
        <w:rPr>
          <w:sz w:val="28"/>
          <w:szCs w:val="28"/>
        </w:rPr>
        <w:t xml:space="preserve"> (</w:t>
      </w:r>
      <w:r w:rsidRPr="00A12EB3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A12EB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proofErr w:type="gramStart"/>
      <w:r w:rsidRPr="00A12EB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  <w:r w:rsidRPr="00A12EB3">
        <w:rPr>
          <w:sz w:val="28"/>
          <w:szCs w:val="28"/>
        </w:rPr>
        <w:t>.</w:t>
      </w:r>
    </w:p>
    <w:p w:rsidR="006B26A5" w:rsidRDefault="006B26A5" w:rsidP="006B26A5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12EB3">
        <w:rPr>
          <w:sz w:val="28"/>
          <w:szCs w:val="28"/>
        </w:rPr>
        <w:t>Ут</w:t>
      </w:r>
      <w:r>
        <w:rPr>
          <w:sz w:val="28"/>
          <w:szCs w:val="28"/>
        </w:rPr>
        <w:t>ве</w:t>
      </w:r>
      <w:r w:rsidRPr="00A12EB3">
        <w:rPr>
          <w:sz w:val="28"/>
          <w:szCs w:val="28"/>
        </w:rPr>
        <w:t xml:space="preserve">рдить График обучения членов участковых избирательных комиссий </w:t>
      </w:r>
      <w:r>
        <w:rPr>
          <w:sz w:val="28"/>
          <w:szCs w:val="28"/>
        </w:rPr>
        <w:t>Родионово-Несветайского</w:t>
      </w:r>
      <w:r w:rsidRPr="00A12EB3">
        <w:rPr>
          <w:sz w:val="28"/>
          <w:szCs w:val="28"/>
        </w:rPr>
        <w:t xml:space="preserve"> района Ростовской области с правом решающего голоса для обучения </w:t>
      </w:r>
      <w:r>
        <w:rPr>
          <w:sz w:val="28"/>
          <w:szCs w:val="28"/>
        </w:rPr>
        <w:t>углубленному</w:t>
      </w:r>
      <w:r w:rsidRPr="00A12EB3">
        <w:rPr>
          <w:sz w:val="28"/>
          <w:szCs w:val="28"/>
        </w:rPr>
        <w:t xml:space="preserve"> уровню Программы</w:t>
      </w:r>
      <w:r>
        <w:rPr>
          <w:sz w:val="28"/>
          <w:szCs w:val="28"/>
        </w:rPr>
        <w:t xml:space="preserve"> (</w:t>
      </w:r>
      <w:r w:rsidRPr="00A12EB3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A12EB3">
        <w:rPr>
          <w:sz w:val="28"/>
          <w:szCs w:val="28"/>
        </w:rPr>
        <w:t xml:space="preserve"> </w:t>
      </w:r>
      <w:r>
        <w:rPr>
          <w:sz w:val="28"/>
          <w:szCs w:val="28"/>
        </w:rPr>
        <w:t>2)</w:t>
      </w:r>
      <w:r w:rsidRPr="00A12EB3">
        <w:rPr>
          <w:sz w:val="28"/>
          <w:szCs w:val="28"/>
        </w:rPr>
        <w:t xml:space="preserve">.  </w:t>
      </w:r>
    </w:p>
    <w:p w:rsidR="006B26A5" w:rsidRDefault="006B26A5" w:rsidP="006B26A5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A12EB3">
        <w:rPr>
          <w:sz w:val="28"/>
          <w:szCs w:val="28"/>
        </w:rPr>
        <w:t xml:space="preserve">Разрешить председателю Территориальной избирательной комиссией </w:t>
      </w:r>
      <w:r>
        <w:rPr>
          <w:sz w:val="28"/>
          <w:szCs w:val="28"/>
        </w:rPr>
        <w:t>Родионово-Несветайского</w:t>
      </w:r>
      <w:r w:rsidRPr="00A12EB3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М.В.Золотухиной</w:t>
      </w:r>
      <w:r w:rsidRPr="00A12EB3">
        <w:rPr>
          <w:sz w:val="28"/>
          <w:szCs w:val="28"/>
        </w:rPr>
        <w:t xml:space="preserve">  в случае возникновения соответствующих обстоятельств вносить изменения в график обучения и  персональный состав групп на обучение. </w:t>
      </w:r>
    </w:p>
    <w:p w:rsidR="006B26A5" w:rsidRPr="00A12EB3" w:rsidRDefault="006B26A5" w:rsidP="006B26A5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12EB3">
        <w:rPr>
          <w:sz w:val="28"/>
          <w:szCs w:val="28"/>
        </w:rPr>
        <w:t xml:space="preserve">Возложить </w:t>
      </w:r>
      <w:proofErr w:type="gramStart"/>
      <w:r w:rsidRPr="00A12EB3">
        <w:rPr>
          <w:sz w:val="28"/>
          <w:szCs w:val="28"/>
        </w:rPr>
        <w:t>контроль за</w:t>
      </w:r>
      <w:proofErr w:type="gramEnd"/>
      <w:r w:rsidRPr="00A12EB3">
        <w:rPr>
          <w:sz w:val="28"/>
          <w:szCs w:val="28"/>
        </w:rPr>
        <w:t xml:space="preserve"> исполнением настоящего постановления на </w:t>
      </w:r>
      <w:r>
        <w:rPr>
          <w:sz w:val="28"/>
          <w:szCs w:val="28"/>
        </w:rPr>
        <w:t>заместителя председателя</w:t>
      </w:r>
      <w:r w:rsidRPr="00A12EB3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Родионово-Несветайского района </w:t>
      </w:r>
      <w:r w:rsidRPr="00A12EB3">
        <w:rPr>
          <w:sz w:val="28"/>
          <w:szCs w:val="28"/>
        </w:rPr>
        <w:t xml:space="preserve"> Ростовской области  </w:t>
      </w:r>
      <w:proofErr w:type="spellStart"/>
      <w:r>
        <w:rPr>
          <w:sz w:val="28"/>
          <w:szCs w:val="28"/>
        </w:rPr>
        <w:t>В.Н.Моспан</w:t>
      </w:r>
      <w:proofErr w:type="spellEnd"/>
      <w:r w:rsidRPr="00A12EB3">
        <w:rPr>
          <w:sz w:val="28"/>
          <w:szCs w:val="28"/>
        </w:rPr>
        <w:t>.</w:t>
      </w:r>
    </w:p>
    <w:p w:rsidR="006B26A5" w:rsidRPr="00B91044" w:rsidRDefault="006B26A5" w:rsidP="006B26A5">
      <w:pPr>
        <w:tabs>
          <w:tab w:val="left" w:pos="7371"/>
        </w:tabs>
        <w:spacing w:line="360" w:lineRule="auto"/>
        <w:ind w:left="709" w:right="-1"/>
        <w:jc w:val="both"/>
        <w:rPr>
          <w:sz w:val="28"/>
          <w:szCs w:val="28"/>
        </w:rPr>
      </w:pPr>
    </w:p>
    <w:p w:rsidR="006B26A5" w:rsidRPr="00B91044" w:rsidRDefault="006B26A5" w:rsidP="006B26A5">
      <w:pPr>
        <w:tabs>
          <w:tab w:val="left" w:pos="7371"/>
        </w:tabs>
        <w:ind w:left="709" w:right="-1"/>
        <w:jc w:val="both"/>
        <w:rPr>
          <w:sz w:val="28"/>
          <w:szCs w:val="28"/>
        </w:rPr>
      </w:pPr>
    </w:p>
    <w:p w:rsidR="006B26A5" w:rsidRDefault="006B26A5" w:rsidP="006B26A5">
      <w:pPr>
        <w:tabs>
          <w:tab w:val="left" w:pos="7080"/>
        </w:tabs>
        <w:ind w:right="-1"/>
        <w:rPr>
          <w:sz w:val="28"/>
          <w:szCs w:val="28"/>
        </w:rPr>
      </w:pPr>
      <w:r w:rsidRPr="00B91044">
        <w:rPr>
          <w:sz w:val="28"/>
          <w:szCs w:val="28"/>
        </w:rPr>
        <w:t>Председатель комиссии</w:t>
      </w:r>
      <w:r w:rsidRPr="00B91044">
        <w:rPr>
          <w:sz w:val="28"/>
          <w:szCs w:val="28"/>
        </w:rPr>
        <w:tab/>
      </w:r>
      <w:r>
        <w:rPr>
          <w:sz w:val="28"/>
          <w:szCs w:val="28"/>
        </w:rPr>
        <w:t xml:space="preserve">        М.В.Золотухина</w:t>
      </w:r>
    </w:p>
    <w:p w:rsidR="006B26A5" w:rsidRPr="00B91044" w:rsidRDefault="006B26A5" w:rsidP="006B26A5">
      <w:pPr>
        <w:tabs>
          <w:tab w:val="left" w:pos="7080"/>
        </w:tabs>
        <w:ind w:right="-1"/>
        <w:rPr>
          <w:sz w:val="28"/>
          <w:szCs w:val="28"/>
        </w:rPr>
      </w:pPr>
    </w:p>
    <w:p w:rsidR="006B26A5" w:rsidRPr="00B91044" w:rsidRDefault="006B26A5" w:rsidP="006B26A5">
      <w:pPr>
        <w:tabs>
          <w:tab w:val="left" w:pos="7371"/>
        </w:tabs>
        <w:ind w:right="-1"/>
        <w:rPr>
          <w:sz w:val="28"/>
          <w:szCs w:val="28"/>
        </w:rPr>
      </w:pPr>
    </w:p>
    <w:p w:rsidR="00800639" w:rsidRDefault="006B26A5" w:rsidP="006B26A5">
      <w:pPr>
        <w:tabs>
          <w:tab w:val="left" w:pos="6946"/>
        </w:tabs>
        <w:ind w:right="-1"/>
        <w:rPr>
          <w:rFonts w:ascii="Helvetica" w:hAnsi="Helvetica" w:cs="Helvetica"/>
          <w:color w:val="212121"/>
          <w:shd w:val="clear" w:color="auto" w:fill="F1F8F2"/>
        </w:rPr>
      </w:pPr>
      <w:r w:rsidRPr="00B91044">
        <w:rPr>
          <w:sz w:val="28"/>
          <w:szCs w:val="28"/>
        </w:rPr>
        <w:t>Секретарь комиссии</w:t>
      </w:r>
      <w:r w:rsidRPr="00B91044">
        <w:rPr>
          <w:sz w:val="28"/>
          <w:szCs w:val="28"/>
        </w:rPr>
        <w:tab/>
      </w:r>
      <w:r>
        <w:rPr>
          <w:sz w:val="28"/>
          <w:szCs w:val="28"/>
        </w:rPr>
        <w:t xml:space="preserve">          О.В.Колякова</w:t>
      </w:r>
    </w:p>
    <w:sectPr w:rsidR="00800639" w:rsidSect="00863C59">
      <w:headerReference w:type="even" r:id="rId8"/>
      <w:headerReference w:type="default" r:id="rId9"/>
      <w:pgSz w:w="11906" w:h="16838"/>
      <w:pgMar w:top="709" w:right="567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6A5" w:rsidRDefault="006B26A5" w:rsidP="006B26A5">
      <w:r>
        <w:separator/>
      </w:r>
    </w:p>
  </w:endnote>
  <w:endnote w:type="continuationSeparator" w:id="0">
    <w:p w:rsidR="006B26A5" w:rsidRDefault="006B26A5" w:rsidP="006B2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6A5" w:rsidRDefault="006B26A5" w:rsidP="006B26A5">
      <w:r>
        <w:separator/>
      </w:r>
    </w:p>
  </w:footnote>
  <w:footnote w:type="continuationSeparator" w:id="0">
    <w:p w:rsidR="006B26A5" w:rsidRDefault="006B26A5" w:rsidP="006B26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93B" w:rsidRDefault="006B26A5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C293B" w:rsidRDefault="006B26A5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93B" w:rsidRDefault="006B26A5">
    <w:pPr>
      <w:pStyle w:val="a9"/>
      <w:framePr w:wrap="around" w:vAnchor="text" w:hAnchor="margin" w:xAlign="right" w:y="1"/>
      <w:rPr>
        <w:rStyle w:val="ab"/>
      </w:rPr>
    </w:pPr>
  </w:p>
  <w:p w:rsidR="008C293B" w:rsidRDefault="006B26A5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181"/>
    <w:rsid w:val="0006673F"/>
    <w:rsid w:val="00224981"/>
    <w:rsid w:val="0028193C"/>
    <w:rsid w:val="00283E04"/>
    <w:rsid w:val="002D2D2B"/>
    <w:rsid w:val="003706BC"/>
    <w:rsid w:val="00426EB4"/>
    <w:rsid w:val="004504DD"/>
    <w:rsid w:val="00522E12"/>
    <w:rsid w:val="005762F7"/>
    <w:rsid w:val="005968E0"/>
    <w:rsid w:val="005C6571"/>
    <w:rsid w:val="005C6A73"/>
    <w:rsid w:val="006765BE"/>
    <w:rsid w:val="006B26A5"/>
    <w:rsid w:val="006F6AFD"/>
    <w:rsid w:val="0078437F"/>
    <w:rsid w:val="00791ED1"/>
    <w:rsid w:val="007C0408"/>
    <w:rsid w:val="007C08A1"/>
    <w:rsid w:val="007F15AE"/>
    <w:rsid w:val="00800639"/>
    <w:rsid w:val="00861A86"/>
    <w:rsid w:val="008630C4"/>
    <w:rsid w:val="00863C59"/>
    <w:rsid w:val="008B41F5"/>
    <w:rsid w:val="008E2020"/>
    <w:rsid w:val="00916FDF"/>
    <w:rsid w:val="009664F8"/>
    <w:rsid w:val="009B6829"/>
    <w:rsid w:val="009D14B6"/>
    <w:rsid w:val="009F2442"/>
    <w:rsid w:val="009F44B8"/>
    <w:rsid w:val="00A70C33"/>
    <w:rsid w:val="00A739CA"/>
    <w:rsid w:val="00AC5F0B"/>
    <w:rsid w:val="00BD6F73"/>
    <w:rsid w:val="00CB341B"/>
    <w:rsid w:val="00CD3170"/>
    <w:rsid w:val="00CE5181"/>
    <w:rsid w:val="00D34678"/>
    <w:rsid w:val="00D37490"/>
    <w:rsid w:val="00D37696"/>
    <w:rsid w:val="00D51424"/>
    <w:rsid w:val="00E06BC8"/>
    <w:rsid w:val="00E26CCA"/>
    <w:rsid w:val="00E65954"/>
    <w:rsid w:val="00F06E28"/>
    <w:rsid w:val="00F73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3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73E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1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504DD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4504D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504D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4504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504D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73EB3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p">
    <w:name w:val="p"/>
    <w:basedOn w:val="a"/>
    <w:rsid w:val="00F73EB3"/>
    <w:pPr>
      <w:spacing w:before="100" w:beforeAutospacing="1" w:after="100" w:afterAutospacing="1"/>
    </w:pPr>
  </w:style>
  <w:style w:type="paragraph" w:customStyle="1" w:styleId="p1">
    <w:name w:val="p1"/>
    <w:basedOn w:val="a"/>
    <w:rsid w:val="00F73EB3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F73EB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83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rsid w:val="006B26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B26A5"/>
    <w:rPr>
      <w:rFonts w:eastAsia="Times New Roman" w:cs="Times New Roman"/>
      <w:sz w:val="24"/>
      <w:szCs w:val="24"/>
      <w:lang w:eastAsia="ru-RU"/>
    </w:rPr>
  </w:style>
  <w:style w:type="character" w:styleId="ab">
    <w:name w:val="page number"/>
    <w:rsid w:val="006B26A5"/>
    <w:rPr>
      <w:rFonts w:cs="Times New Roman"/>
    </w:rPr>
  </w:style>
  <w:style w:type="paragraph" w:styleId="ac">
    <w:name w:val="footer"/>
    <w:basedOn w:val="a"/>
    <w:link w:val="ad"/>
    <w:uiPriority w:val="99"/>
    <w:semiHidden/>
    <w:unhideWhenUsed/>
    <w:rsid w:val="006B26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B26A5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458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4354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200361659">
          <w:blockQuote w:val="1"/>
          <w:marLeft w:val="1230"/>
          <w:marRight w:val="0"/>
          <w:marTop w:val="168"/>
          <w:marBottom w:val="168"/>
          <w:divBdr>
            <w:top w:val="single" w:sz="6" w:space="3" w:color="EAECF0"/>
            <w:left w:val="single" w:sz="6" w:space="12" w:color="EAECF0"/>
            <w:bottom w:val="single" w:sz="6" w:space="3" w:color="EAECF0"/>
            <w:right w:val="single" w:sz="6" w:space="12" w:color="EAECF0"/>
          </w:divBdr>
          <w:divsChild>
            <w:div w:id="504323577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4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</cp:revision>
  <cp:lastPrinted>2019-10-21T13:53:00Z</cp:lastPrinted>
  <dcterms:created xsi:type="dcterms:W3CDTF">2019-11-29T06:24:00Z</dcterms:created>
  <dcterms:modified xsi:type="dcterms:W3CDTF">2019-11-29T06:24:00Z</dcterms:modified>
</cp:coreProperties>
</file>