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</w:t>
      </w:r>
      <w:r w:rsidR="00AB23E4">
        <w:rPr>
          <w:sz w:val="28"/>
          <w:szCs w:val="28"/>
        </w:rPr>
        <w:t xml:space="preserve">4 </w:t>
      </w:r>
      <w:r w:rsidR="004B6592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января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130-</w:t>
      </w:r>
      <w:r w:rsidR="002A6791">
        <w:rPr>
          <w:sz w:val="28"/>
          <w:szCs w:val="28"/>
        </w:rPr>
        <w:t>13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233FBB">
        <w:rPr>
          <w:b/>
          <w:sz w:val="28"/>
          <w:szCs w:val="28"/>
        </w:rPr>
        <w:t>78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6C1D5E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33FBB">
        <w:rPr>
          <w:sz w:val="28"/>
          <w:szCs w:val="28"/>
        </w:rPr>
        <w:t xml:space="preserve">Харченко С.Н.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</w:t>
      </w:r>
      <w:r w:rsidR="00AB23E4">
        <w:rPr>
          <w:sz w:val="28"/>
          <w:szCs w:val="28"/>
        </w:rPr>
        <w:t>4</w:t>
      </w:r>
      <w:r w:rsidR="006C1D5E">
        <w:rPr>
          <w:sz w:val="28"/>
          <w:szCs w:val="28"/>
        </w:rPr>
        <w:t xml:space="preserve"> января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130-</w:t>
      </w:r>
      <w:r w:rsidR="00AB23E4">
        <w:rPr>
          <w:sz w:val="28"/>
          <w:szCs w:val="28"/>
        </w:rPr>
        <w:t>6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233FBB">
        <w:rPr>
          <w:sz w:val="28"/>
          <w:szCs w:val="28"/>
        </w:rPr>
        <w:t>78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6C1D5E">
        <w:rPr>
          <w:sz w:val="28"/>
          <w:szCs w:val="28"/>
        </w:rPr>
        <w:t>Акользину</w:t>
      </w:r>
      <w:proofErr w:type="spellEnd"/>
      <w:r w:rsidR="006C1D5E">
        <w:rPr>
          <w:sz w:val="28"/>
          <w:szCs w:val="28"/>
        </w:rPr>
        <w:t xml:space="preserve"> Дарью Геннадьевну, предложенную в состав УИК </w:t>
      </w:r>
      <w:r w:rsidR="006C1D5E" w:rsidRPr="00142280">
        <w:rPr>
          <w:sz w:val="28"/>
          <w:szCs w:val="28"/>
        </w:rPr>
        <w:t>Родионово-Несветайск</w:t>
      </w:r>
      <w:r w:rsidR="00ED1C68">
        <w:rPr>
          <w:sz w:val="28"/>
          <w:szCs w:val="28"/>
        </w:rPr>
        <w:t>им</w:t>
      </w:r>
      <w:r w:rsidR="006C1D5E" w:rsidRPr="00142280">
        <w:rPr>
          <w:sz w:val="28"/>
          <w:szCs w:val="28"/>
        </w:rPr>
        <w:t xml:space="preserve"> местн</w:t>
      </w:r>
      <w:r w:rsidR="00ED1C68">
        <w:rPr>
          <w:sz w:val="28"/>
          <w:szCs w:val="28"/>
        </w:rPr>
        <w:t>ым</w:t>
      </w:r>
      <w:r w:rsidR="006C1D5E" w:rsidRPr="00142280">
        <w:rPr>
          <w:sz w:val="28"/>
          <w:szCs w:val="28"/>
        </w:rPr>
        <w:t xml:space="preserve"> отделение</w:t>
      </w:r>
      <w:r w:rsidR="00ED1C68">
        <w:rPr>
          <w:sz w:val="28"/>
          <w:szCs w:val="28"/>
        </w:rPr>
        <w:t>м</w:t>
      </w:r>
      <w:r w:rsidR="006C1D5E" w:rsidRPr="00142280">
        <w:rPr>
          <w:sz w:val="28"/>
          <w:szCs w:val="28"/>
        </w:rPr>
        <w:t xml:space="preserve"> Ростовского регионального  отделения Всероссийской политической партии «ЕДИНАЯ РОССИЯ»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6C1D5E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EF5" w:rsidRDefault="007D4EF5">
      <w:r>
        <w:separator/>
      </w:r>
    </w:p>
  </w:endnote>
  <w:endnote w:type="continuationSeparator" w:id="0">
    <w:p w:rsidR="007D4EF5" w:rsidRDefault="007D4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EF5" w:rsidRDefault="007D4EF5">
      <w:r>
        <w:separator/>
      </w:r>
    </w:p>
  </w:footnote>
  <w:footnote w:type="continuationSeparator" w:id="0">
    <w:p w:rsidR="007D4EF5" w:rsidRDefault="007D4E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DA67F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DA67F0">
        <w:pPr>
          <w:pStyle w:val="a7"/>
          <w:jc w:val="center"/>
        </w:pPr>
        <w:fldSimple w:instr=" PAGE   \* MERGEFORMAT ">
          <w:r w:rsidR="002A6791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26F09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282A2-ACFC-45E5-97F7-4B821558F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2285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2021-01-22T07:11:00Z</cp:lastPrinted>
  <dcterms:created xsi:type="dcterms:W3CDTF">2021-01-22T07:11:00Z</dcterms:created>
  <dcterms:modified xsi:type="dcterms:W3CDTF">2021-01-22T07:11:00Z</dcterms:modified>
</cp:coreProperties>
</file>