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437" w:rsidRDefault="00120437" w:rsidP="001701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1C5">
        <w:rPr>
          <w:sz w:val="28"/>
          <w:szCs w:val="28"/>
        </w:rPr>
        <w:br w:type="textWrapping" w:clear="all"/>
      </w:r>
    </w:p>
    <w:p w:rsidR="00120437" w:rsidRDefault="00120437" w:rsidP="00120437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20437" w:rsidRDefault="00120437" w:rsidP="001204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20437" w:rsidRDefault="00120437" w:rsidP="00120437">
      <w:pPr>
        <w:jc w:val="center"/>
        <w:rPr>
          <w:i/>
          <w:sz w:val="18"/>
          <w:szCs w:val="1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0437" w:rsidRDefault="00120437" w:rsidP="00120437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20437" w:rsidRDefault="0030315C" w:rsidP="00120437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30 мая </w:t>
      </w:r>
      <w:r w:rsidR="00EE2B36">
        <w:rPr>
          <w:sz w:val="28"/>
          <w:szCs w:val="28"/>
        </w:rPr>
        <w:t xml:space="preserve"> 2015 </w:t>
      </w:r>
      <w:r w:rsidR="00120437">
        <w:rPr>
          <w:sz w:val="28"/>
          <w:szCs w:val="28"/>
        </w:rPr>
        <w:t xml:space="preserve">г.                                                           </w:t>
      </w:r>
      <w:r w:rsidR="00D0269F">
        <w:rPr>
          <w:sz w:val="28"/>
          <w:szCs w:val="28"/>
        </w:rPr>
        <w:t xml:space="preserve"> </w:t>
      </w:r>
      <w:r w:rsidR="008343EA">
        <w:rPr>
          <w:sz w:val="28"/>
          <w:szCs w:val="28"/>
        </w:rPr>
        <w:t xml:space="preserve"> </w:t>
      </w:r>
      <w:r w:rsidR="00AE7D80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>113-6</w:t>
      </w:r>
    </w:p>
    <w:p w:rsidR="000C2678" w:rsidRDefault="00120437" w:rsidP="00120437">
      <w:pPr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20437" w:rsidRDefault="00120437" w:rsidP="00120437"/>
    <w:p w:rsidR="001701C5" w:rsidRDefault="001701C5" w:rsidP="00120437"/>
    <w:tbl>
      <w:tblPr>
        <w:tblpPr w:leftFromText="180" w:rightFromText="180" w:bottomFromText="200" w:vertAnchor="text" w:horzAnchor="margin" w:tblpXSpec="center" w:tblpY="73"/>
        <w:tblW w:w="0" w:type="auto"/>
        <w:tblLook w:val="04A0"/>
      </w:tblPr>
      <w:tblGrid>
        <w:gridCol w:w="6629"/>
      </w:tblGrid>
      <w:tr w:rsidR="00120437" w:rsidTr="001701C5">
        <w:trPr>
          <w:trHeight w:val="1140"/>
        </w:trPr>
        <w:tc>
          <w:tcPr>
            <w:tcW w:w="6629" w:type="dxa"/>
            <w:hideMark/>
          </w:tcPr>
          <w:p w:rsidR="001701C5" w:rsidRDefault="00120437" w:rsidP="0030315C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AE7D80">
              <w:rPr>
                <w:b/>
                <w:sz w:val="28"/>
                <w:szCs w:val="28"/>
              </w:rPr>
              <w:t xml:space="preserve"> назначении председателя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  <w:r w:rsidR="00AA706C">
              <w:rPr>
                <w:b/>
                <w:sz w:val="28"/>
                <w:szCs w:val="28"/>
              </w:rPr>
              <w:t>участковой комиссии избирательного уча</w:t>
            </w:r>
            <w:r w:rsidR="008343EA">
              <w:rPr>
                <w:b/>
                <w:sz w:val="28"/>
                <w:szCs w:val="28"/>
              </w:rPr>
              <w:t xml:space="preserve">стка, участка референдума </w:t>
            </w:r>
            <w:r w:rsidR="00C32795">
              <w:rPr>
                <w:b/>
                <w:sz w:val="28"/>
                <w:szCs w:val="28"/>
              </w:rPr>
              <w:t xml:space="preserve">   </w:t>
            </w:r>
            <w:r w:rsidR="008343EA">
              <w:rPr>
                <w:b/>
                <w:sz w:val="28"/>
                <w:szCs w:val="28"/>
              </w:rPr>
              <w:t xml:space="preserve">№ </w:t>
            </w:r>
            <w:r w:rsidR="00EE2B36">
              <w:rPr>
                <w:b/>
                <w:sz w:val="28"/>
                <w:szCs w:val="28"/>
              </w:rPr>
              <w:t>166</w:t>
            </w:r>
            <w:r w:rsidR="0030315C">
              <w:rPr>
                <w:b/>
                <w:sz w:val="28"/>
                <w:szCs w:val="28"/>
              </w:rPr>
              <w:t>6</w:t>
            </w:r>
            <w:r w:rsidR="00F55801">
              <w:rPr>
                <w:b/>
                <w:sz w:val="28"/>
                <w:szCs w:val="28"/>
              </w:rPr>
              <w:t xml:space="preserve"> Родионово-Несвета</w:t>
            </w:r>
            <w:r w:rsidR="00292CE6">
              <w:rPr>
                <w:b/>
                <w:sz w:val="28"/>
                <w:szCs w:val="28"/>
              </w:rPr>
              <w:t>йского района Ростовской области</w:t>
            </w:r>
            <w:r w:rsidR="00456EB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7B6928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4D06C9">
      <w:pPr>
        <w:spacing w:line="360" w:lineRule="auto"/>
        <w:jc w:val="both"/>
        <w:rPr>
          <w:sz w:val="28"/>
          <w:szCs w:val="28"/>
        </w:rPr>
      </w:pPr>
    </w:p>
    <w:p w:rsidR="00120437" w:rsidRDefault="00AA706C" w:rsidP="007B692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E7D80">
        <w:rPr>
          <w:sz w:val="28"/>
          <w:szCs w:val="28"/>
        </w:rPr>
        <w:t>соответствии с пунктом 7 статьи 28</w:t>
      </w:r>
      <w:r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</w:t>
      </w:r>
      <w:r w:rsidR="00F55801">
        <w:rPr>
          <w:sz w:val="28"/>
          <w:szCs w:val="28"/>
        </w:rPr>
        <w:t xml:space="preserve"> в референдуме граждан  Российской Федерации»</w:t>
      </w:r>
      <w:r w:rsidR="00120437">
        <w:rPr>
          <w:sz w:val="28"/>
          <w:szCs w:val="28"/>
        </w:rPr>
        <w:t>,</w:t>
      </w:r>
      <w:r w:rsidR="00AE7D80">
        <w:rPr>
          <w:sz w:val="28"/>
          <w:szCs w:val="28"/>
        </w:rPr>
        <w:t xml:space="preserve"> рассмотрев предложение Рабочей группы Территориальной избирательной комиссии по кандидатурам для назначения на должность председателя участковой  комиссии избирательного участка, участка референдума № 1</w:t>
      </w:r>
      <w:r w:rsidR="00EE2B36">
        <w:rPr>
          <w:sz w:val="28"/>
          <w:szCs w:val="28"/>
        </w:rPr>
        <w:t>66</w:t>
      </w:r>
      <w:r w:rsidR="0030315C">
        <w:rPr>
          <w:sz w:val="28"/>
          <w:szCs w:val="28"/>
        </w:rPr>
        <w:t>6</w:t>
      </w:r>
      <w:r w:rsidR="00AE7D80">
        <w:rPr>
          <w:sz w:val="28"/>
          <w:szCs w:val="28"/>
        </w:rPr>
        <w:t xml:space="preserve"> Родионово-Несветайского района Ростовской области</w:t>
      </w:r>
      <w:r w:rsidR="00A831CD">
        <w:rPr>
          <w:sz w:val="28"/>
          <w:szCs w:val="28"/>
        </w:rPr>
        <w:t>,</w:t>
      </w:r>
    </w:p>
    <w:p w:rsidR="00456EB9" w:rsidRDefault="00120437" w:rsidP="001D1EF0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01386D" w:rsidRDefault="00120437" w:rsidP="00456EB9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831CD" w:rsidRDefault="00120437" w:rsidP="00F5580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56EB9">
        <w:rPr>
          <w:sz w:val="28"/>
          <w:szCs w:val="28"/>
        </w:rPr>
        <w:t xml:space="preserve"> Назначить </w:t>
      </w:r>
      <w:r w:rsidR="00A831CD">
        <w:rPr>
          <w:sz w:val="28"/>
          <w:szCs w:val="28"/>
        </w:rPr>
        <w:t>председателем</w:t>
      </w:r>
      <w:r w:rsidR="00456EB9">
        <w:rPr>
          <w:sz w:val="28"/>
          <w:szCs w:val="28"/>
        </w:rPr>
        <w:t xml:space="preserve"> </w:t>
      </w:r>
      <w:r w:rsidR="00F55801">
        <w:rPr>
          <w:sz w:val="28"/>
          <w:szCs w:val="28"/>
        </w:rPr>
        <w:t xml:space="preserve"> участковой комиссии избирательного уча</w:t>
      </w:r>
      <w:r w:rsidR="008343EA">
        <w:rPr>
          <w:sz w:val="28"/>
          <w:szCs w:val="28"/>
        </w:rPr>
        <w:t>стка, участка референдума № 16</w:t>
      </w:r>
      <w:r w:rsidR="00EE2B36">
        <w:rPr>
          <w:sz w:val="28"/>
          <w:szCs w:val="28"/>
        </w:rPr>
        <w:t>6</w:t>
      </w:r>
      <w:r w:rsidR="0030315C">
        <w:rPr>
          <w:sz w:val="28"/>
          <w:szCs w:val="28"/>
        </w:rPr>
        <w:t>6</w:t>
      </w:r>
      <w:r w:rsidR="00F55801">
        <w:rPr>
          <w:sz w:val="28"/>
          <w:szCs w:val="28"/>
        </w:rPr>
        <w:t xml:space="preserve"> Родионово-Несветайского района Ростовск</w:t>
      </w:r>
      <w:r w:rsidR="00A831CD">
        <w:rPr>
          <w:sz w:val="28"/>
          <w:szCs w:val="28"/>
        </w:rPr>
        <w:t xml:space="preserve">ой области  </w:t>
      </w:r>
      <w:r w:rsidR="0030315C">
        <w:rPr>
          <w:sz w:val="28"/>
          <w:szCs w:val="28"/>
        </w:rPr>
        <w:t>Селищеву Светлану Владимировну</w:t>
      </w:r>
      <w:r w:rsidR="00716119">
        <w:rPr>
          <w:sz w:val="28"/>
          <w:szCs w:val="28"/>
        </w:rPr>
        <w:t>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комиссию избирательного участка, участка референдума № 166</w:t>
      </w:r>
      <w:r w:rsidR="0030315C">
        <w:rPr>
          <w:sz w:val="28"/>
          <w:szCs w:val="28"/>
        </w:rPr>
        <w:t>6</w:t>
      </w:r>
      <w:r>
        <w:rPr>
          <w:sz w:val="28"/>
          <w:szCs w:val="28"/>
        </w:rPr>
        <w:t xml:space="preserve"> Родионово-Несветайского района.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1D1EF0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4D06C9" w:rsidRDefault="004D06C9" w:rsidP="004D06C9">
      <w:pPr>
        <w:spacing w:line="360" w:lineRule="auto"/>
        <w:ind w:firstLine="851"/>
        <w:jc w:val="both"/>
        <w:rPr>
          <w:sz w:val="28"/>
          <w:szCs w:val="28"/>
        </w:rPr>
      </w:pPr>
    </w:p>
    <w:p w:rsidR="001701C5" w:rsidRDefault="001701C5" w:rsidP="00F55801">
      <w:pPr>
        <w:spacing w:line="360" w:lineRule="auto"/>
        <w:ind w:firstLine="851"/>
        <w:jc w:val="both"/>
        <w:rPr>
          <w:sz w:val="28"/>
          <w:szCs w:val="28"/>
        </w:rPr>
      </w:pPr>
    </w:p>
    <w:p w:rsidR="0001386D" w:rsidRDefault="00AC16C2" w:rsidP="00017C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017C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М.В. Золотухина</w:t>
      </w:r>
    </w:p>
    <w:p w:rsidR="004D06C9" w:rsidRDefault="004D06C9" w:rsidP="00017C21">
      <w:pPr>
        <w:spacing w:line="360" w:lineRule="auto"/>
        <w:jc w:val="both"/>
        <w:rPr>
          <w:sz w:val="28"/>
          <w:szCs w:val="28"/>
        </w:rPr>
      </w:pPr>
    </w:p>
    <w:p w:rsidR="00AC16C2" w:rsidRPr="00120437" w:rsidRDefault="00AC16C2" w:rsidP="00017C2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</w:t>
      </w:r>
      <w:r w:rsidR="00017C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В.Н. Моспан</w:t>
      </w:r>
    </w:p>
    <w:sectPr w:rsidR="00AC16C2" w:rsidRPr="00120437" w:rsidSect="001701C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C07" w:rsidRDefault="00624C07" w:rsidP="001701C5">
      <w:r>
        <w:separator/>
      </w:r>
    </w:p>
  </w:endnote>
  <w:endnote w:type="continuationSeparator" w:id="1">
    <w:p w:rsidR="00624C07" w:rsidRDefault="00624C07" w:rsidP="00170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C07" w:rsidRDefault="00624C07" w:rsidP="001701C5">
      <w:r>
        <w:separator/>
      </w:r>
    </w:p>
  </w:footnote>
  <w:footnote w:type="continuationSeparator" w:id="1">
    <w:p w:rsidR="00624C07" w:rsidRDefault="00624C07" w:rsidP="00170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30001"/>
      <w:docPartObj>
        <w:docPartGallery w:val="Page Numbers (Top of Page)"/>
        <w:docPartUnique/>
      </w:docPartObj>
    </w:sdtPr>
    <w:sdtContent>
      <w:p w:rsidR="001701C5" w:rsidRDefault="00E96093">
        <w:pPr>
          <w:pStyle w:val="a6"/>
          <w:jc w:val="center"/>
        </w:pPr>
        <w:fldSimple w:instr=" PAGE   \* MERGEFORMAT ">
          <w:r w:rsidR="00017C21">
            <w:rPr>
              <w:noProof/>
            </w:rPr>
            <w:t>2</w:t>
          </w:r>
        </w:fldSimple>
      </w:p>
    </w:sdtContent>
  </w:sdt>
  <w:p w:rsidR="001701C5" w:rsidRDefault="001701C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20437"/>
    <w:rsid w:val="0001386D"/>
    <w:rsid w:val="00017C21"/>
    <w:rsid w:val="00022A3C"/>
    <w:rsid w:val="00092D4D"/>
    <w:rsid w:val="0009715C"/>
    <w:rsid w:val="000A0AE4"/>
    <w:rsid w:val="000D1F78"/>
    <w:rsid w:val="000D582D"/>
    <w:rsid w:val="00120437"/>
    <w:rsid w:val="0012767D"/>
    <w:rsid w:val="001447A9"/>
    <w:rsid w:val="00157626"/>
    <w:rsid w:val="001701C5"/>
    <w:rsid w:val="001818F2"/>
    <w:rsid w:val="001D1EF0"/>
    <w:rsid w:val="00271DD0"/>
    <w:rsid w:val="00281AF4"/>
    <w:rsid w:val="00292CE6"/>
    <w:rsid w:val="002B5F75"/>
    <w:rsid w:val="002F079C"/>
    <w:rsid w:val="0030315C"/>
    <w:rsid w:val="00305C54"/>
    <w:rsid w:val="003871AF"/>
    <w:rsid w:val="00394018"/>
    <w:rsid w:val="00416ABB"/>
    <w:rsid w:val="0042379E"/>
    <w:rsid w:val="00456EB9"/>
    <w:rsid w:val="004B2ACE"/>
    <w:rsid w:val="004D06C9"/>
    <w:rsid w:val="004D609C"/>
    <w:rsid w:val="004E169C"/>
    <w:rsid w:val="005F3ABA"/>
    <w:rsid w:val="00602CC0"/>
    <w:rsid w:val="00624C07"/>
    <w:rsid w:val="006D165E"/>
    <w:rsid w:val="00716119"/>
    <w:rsid w:val="007B6928"/>
    <w:rsid w:val="007F0C61"/>
    <w:rsid w:val="008343EA"/>
    <w:rsid w:val="00885747"/>
    <w:rsid w:val="008E4C6C"/>
    <w:rsid w:val="00910246"/>
    <w:rsid w:val="00A31A72"/>
    <w:rsid w:val="00A413F9"/>
    <w:rsid w:val="00A53C57"/>
    <w:rsid w:val="00A64025"/>
    <w:rsid w:val="00A64997"/>
    <w:rsid w:val="00A831CD"/>
    <w:rsid w:val="00AA706C"/>
    <w:rsid w:val="00AC16C2"/>
    <w:rsid w:val="00AC64B9"/>
    <w:rsid w:val="00AE7D80"/>
    <w:rsid w:val="00AF7E98"/>
    <w:rsid w:val="00B14EEE"/>
    <w:rsid w:val="00B4551F"/>
    <w:rsid w:val="00B6282A"/>
    <w:rsid w:val="00C32795"/>
    <w:rsid w:val="00C90928"/>
    <w:rsid w:val="00CD4755"/>
    <w:rsid w:val="00CD648B"/>
    <w:rsid w:val="00D0269F"/>
    <w:rsid w:val="00DA0D3F"/>
    <w:rsid w:val="00DA43D2"/>
    <w:rsid w:val="00DB25FA"/>
    <w:rsid w:val="00DE4455"/>
    <w:rsid w:val="00E96093"/>
    <w:rsid w:val="00E979A8"/>
    <w:rsid w:val="00ED038B"/>
    <w:rsid w:val="00EE2B36"/>
    <w:rsid w:val="00EF0DE3"/>
    <w:rsid w:val="00EF69A0"/>
    <w:rsid w:val="00F24A27"/>
    <w:rsid w:val="00F55801"/>
    <w:rsid w:val="00FF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1386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701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701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701C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9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User</cp:lastModifiedBy>
  <cp:revision>46</cp:revision>
  <cp:lastPrinted>2015-06-09T06:43:00Z</cp:lastPrinted>
  <dcterms:created xsi:type="dcterms:W3CDTF">2012-09-14T05:13:00Z</dcterms:created>
  <dcterms:modified xsi:type="dcterms:W3CDTF">2015-06-09T06:44:00Z</dcterms:modified>
</cp:coreProperties>
</file>