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82022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6844AF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41AB7" w:rsidRPr="00141AB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41AB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41AB7" w:rsidRDefault="00563A6D" w:rsidP="003F1AA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141AB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151C8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Дарьевскому</w:t>
            </w:r>
            <w:proofErr w:type="spellEnd"/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151C8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F1AAA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Поплавской </w:t>
            </w:r>
            <w:proofErr w:type="spellStart"/>
            <w:r w:rsidR="003F1AAA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Ветты</w:t>
            </w:r>
            <w:proofErr w:type="spellEnd"/>
            <w:r w:rsidR="003F1AAA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Евгеньевны</w:t>
            </w:r>
            <w:bookmarkEnd w:id="0"/>
          </w:p>
        </w:tc>
      </w:tr>
    </w:tbl>
    <w:p w:rsidR="00563A6D" w:rsidRPr="00141AB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41AB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Поплавской </w:t>
      </w:r>
      <w:proofErr w:type="spellStart"/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Веттой</w:t>
      </w:r>
      <w:proofErr w:type="spellEnd"/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Евгеньевной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151C8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Дарьевскому</w:t>
      </w:r>
      <w:proofErr w:type="spellEnd"/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51C8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документах,</w:t>
      </w:r>
      <w:r w:rsidR="00BD3E2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41AB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41AB7"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Поплавской </w:t>
      </w:r>
      <w:proofErr w:type="spellStart"/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Веттой</w:t>
      </w:r>
      <w:proofErr w:type="spellEnd"/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Евгеньевной</w:t>
      </w:r>
      <w:r w:rsidR="00563A6D" w:rsidRPr="00141A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41AB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141AB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41AB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Поплавскую </w:t>
      </w:r>
      <w:proofErr w:type="spellStart"/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Ветту</w:t>
      </w:r>
      <w:proofErr w:type="spellEnd"/>
      <w:r w:rsidR="003F1AA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Евгеньевну</w:t>
      </w:r>
      <w:r w:rsidR="00563A6D" w:rsidRPr="00141AB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41AB7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141AB7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Родионово-Несветайская</w:t>
      </w:r>
      <w:r w:rsidR="00A7313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41AB7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Ростовский государственный медицинский университет, 1998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41AB7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Государственное бюджетное учреждение Ростовской области "Центральная районная больница" в Родионово-Несветайском районе, главный врач</w:t>
      </w:r>
      <w:r w:rsidR="00151C8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AB7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Болдыревского сельского поселения на непостоянной основе,</w:t>
      </w:r>
      <w:r w:rsidR="00A73138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</w:t>
      </w:r>
      <w:proofErr w:type="gramEnd"/>
      <w:r w:rsidR="00EE7BC0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партии «ЕДИНАЯ РОССИЯ»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41AB7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Всероссийской политической партии "ЕДИНАЯ РОССИЯ", член Местного политического совета Родионово-Несветайского местного отделения Партии "ЕДИНАЯ РОССИЯ" </w:t>
      </w:r>
      <w:r w:rsidR="00A73138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41AB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151C89" w:rsidRPr="00141AB7">
        <w:rPr>
          <w:rFonts w:ascii="Times New Roman" w:eastAsia="Calibri" w:hAnsi="Times New Roman" w:cs="Times New Roman"/>
          <w:sz w:val="28"/>
          <w:szCs w:val="28"/>
        </w:rPr>
        <w:t>Дарьевскому</w:t>
      </w:r>
      <w:proofErr w:type="spellEnd"/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151C89" w:rsidRPr="00141AB7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F1AAA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1AAA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Поплавской </w:t>
      </w:r>
      <w:proofErr w:type="spellStart"/>
      <w:r w:rsidR="003F1AAA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Ветте</w:t>
      </w:r>
      <w:proofErr w:type="spellEnd"/>
      <w:r w:rsidR="003F1AAA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Евгеньевне</w:t>
      </w:r>
      <w:r w:rsidR="00151C8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 xml:space="preserve">сельского поселения шестого созыва по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C27" w:rsidRDefault="00AF2C27">
      <w:pPr>
        <w:spacing w:after="0" w:line="240" w:lineRule="auto"/>
      </w:pPr>
      <w:r>
        <w:separator/>
      </w:r>
    </w:p>
  </w:endnote>
  <w:endnote w:type="continuationSeparator" w:id="0">
    <w:p w:rsidR="00AF2C27" w:rsidRDefault="00AF2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C27" w:rsidRDefault="00AF2C27">
      <w:pPr>
        <w:spacing w:after="0" w:line="240" w:lineRule="auto"/>
      </w:pPr>
      <w:r>
        <w:separator/>
      </w:r>
    </w:p>
  </w:footnote>
  <w:footnote w:type="continuationSeparator" w:id="0">
    <w:p w:rsidR="00AF2C27" w:rsidRDefault="00AF2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41AB7">
      <w:rPr>
        <w:noProof/>
      </w:rPr>
      <w:t>2</w:t>
    </w:r>
    <w:r>
      <w:fldChar w:fldCharType="end"/>
    </w:r>
  </w:p>
  <w:p w:rsidR="004D7CBC" w:rsidRDefault="00141A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8C6539"/>
    <w:rsid w:val="0090578B"/>
    <w:rsid w:val="00944F54"/>
    <w:rsid w:val="009B6AB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05105-87EE-4FBA-8D57-6AC62D17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Председатель</dc:creator>
  <cp:lastModifiedBy>Марина Золотухина</cp:lastModifiedBy>
  <cp:revision>3</cp:revision>
  <cp:lastPrinted>2026-07-31T14:26:00Z</cp:lastPrinted>
  <dcterms:created xsi:type="dcterms:W3CDTF">2026-07-31T09:34:00Z</dcterms:created>
  <dcterms:modified xsi:type="dcterms:W3CDTF">2026-07-31T14:26:00Z</dcterms:modified>
</cp:coreProperties>
</file>