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9B2" w:rsidRDefault="007149B2" w:rsidP="007149B2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6270" cy="6800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9B2" w:rsidRPr="00330C14" w:rsidRDefault="007149B2" w:rsidP="007149B2">
      <w:pPr>
        <w:ind w:firstLine="567"/>
        <w:jc w:val="center"/>
        <w:rPr>
          <w:sz w:val="28"/>
          <w:szCs w:val="28"/>
        </w:rPr>
      </w:pPr>
    </w:p>
    <w:p w:rsidR="007149B2" w:rsidRPr="00330C14" w:rsidRDefault="007149B2" w:rsidP="007149B2">
      <w:pPr>
        <w:ind w:firstLine="567"/>
        <w:jc w:val="center"/>
        <w:rPr>
          <w:b/>
          <w:sz w:val="28"/>
          <w:szCs w:val="28"/>
        </w:rPr>
      </w:pPr>
      <w:r w:rsidRPr="00330C14">
        <w:rPr>
          <w:b/>
          <w:sz w:val="28"/>
          <w:szCs w:val="28"/>
        </w:rPr>
        <w:t>ТЕРРИТОРИАЛЬНАЯ ИЗБИРАТЕЛЬНАЯ КОМИССИЯ</w:t>
      </w:r>
    </w:p>
    <w:p w:rsidR="007149B2" w:rsidRPr="00330C14" w:rsidRDefault="007149B2" w:rsidP="007149B2">
      <w:pPr>
        <w:ind w:firstLine="567"/>
        <w:jc w:val="center"/>
        <w:rPr>
          <w:b/>
          <w:sz w:val="28"/>
          <w:szCs w:val="28"/>
        </w:rPr>
      </w:pPr>
      <w:r w:rsidRPr="00330C14">
        <w:rPr>
          <w:b/>
          <w:sz w:val="28"/>
          <w:szCs w:val="28"/>
        </w:rPr>
        <w:t>РОДИОНОВО-НЕСВЕТАЙСКОГО РАЙОНА</w:t>
      </w:r>
    </w:p>
    <w:p w:rsidR="007149B2" w:rsidRPr="00330C14" w:rsidRDefault="007149B2" w:rsidP="007149B2">
      <w:pPr>
        <w:ind w:firstLine="567"/>
        <w:jc w:val="center"/>
        <w:rPr>
          <w:b/>
          <w:sz w:val="28"/>
          <w:szCs w:val="28"/>
        </w:rPr>
      </w:pPr>
      <w:r w:rsidRPr="00330C14">
        <w:rPr>
          <w:b/>
          <w:sz w:val="28"/>
          <w:szCs w:val="28"/>
        </w:rPr>
        <w:t>РОСТОВСКОЙ ОБЛАСТИ</w:t>
      </w:r>
    </w:p>
    <w:p w:rsidR="007149B2" w:rsidRPr="00330C14" w:rsidRDefault="007149B2" w:rsidP="007149B2">
      <w:pPr>
        <w:ind w:firstLine="567"/>
        <w:jc w:val="center"/>
        <w:rPr>
          <w:i/>
          <w:sz w:val="28"/>
          <w:szCs w:val="28"/>
        </w:rPr>
      </w:pPr>
    </w:p>
    <w:p w:rsidR="007149B2" w:rsidRPr="00330C14" w:rsidRDefault="007149B2" w:rsidP="007149B2">
      <w:pPr>
        <w:tabs>
          <w:tab w:val="left" w:pos="750"/>
          <w:tab w:val="left" w:pos="900"/>
        </w:tabs>
        <w:ind w:firstLine="567"/>
        <w:jc w:val="center"/>
        <w:rPr>
          <w:sz w:val="28"/>
          <w:szCs w:val="28"/>
        </w:rPr>
      </w:pPr>
    </w:p>
    <w:p w:rsidR="007149B2" w:rsidRPr="00330C14" w:rsidRDefault="007149B2" w:rsidP="007149B2">
      <w:pPr>
        <w:tabs>
          <w:tab w:val="left" w:pos="750"/>
          <w:tab w:val="left" w:pos="900"/>
        </w:tabs>
        <w:ind w:firstLine="567"/>
        <w:jc w:val="center"/>
        <w:rPr>
          <w:b/>
          <w:sz w:val="28"/>
          <w:szCs w:val="28"/>
        </w:rPr>
      </w:pPr>
      <w:r w:rsidRPr="00330C14">
        <w:rPr>
          <w:b/>
          <w:sz w:val="28"/>
          <w:szCs w:val="28"/>
        </w:rPr>
        <w:t>ПОСТАНОВЛЕНИЕ</w:t>
      </w:r>
    </w:p>
    <w:p w:rsidR="007149B2" w:rsidRPr="00330C14" w:rsidRDefault="007149B2" w:rsidP="007149B2">
      <w:pPr>
        <w:tabs>
          <w:tab w:val="left" w:pos="750"/>
          <w:tab w:val="left" w:pos="900"/>
        </w:tabs>
        <w:ind w:firstLine="567"/>
        <w:jc w:val="center"/>
        <w:rPr>
          <w:b/>
          <w:sz w:val="28"/>
          <w:szCs w:val="28"/>
        </w:rPr>
      </w:pPr>
    </w:p>
    <w:p w:rsidR="007149B2" w:rsidRPr="00613432" w:rsidRDefault="001E4C91" w:rsidP="001E4C91">
      <w:pPr>
        <w:tabs>
          <w:tab w:val="left" w:pos="750"/>
          <w:tab w:val="left" w:pos="900"/>
        </w:tabs>
        <w:ind w:lef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 июня 2017</w:t>
      </w:r>
      <w:r w:rsidR="007149B2" w:rsidRPr="00613432">
        <w:rPr>
          <w:color w:val="000000"/>
          <w:sz w:val="28"/>
          <w:szCs w:val="28"/>
        </w:rPr>
        <w:t xml:space="preserve"> г.                                               </w:t>
      </w:r>
      <w:r w:rsidR="007149B2">
        <w:rPr>
          <w:color w:val="000000"/>
          <w:sz w:val="28"/>
          <w:szCs w:val="28"/>
        </w:rPr>
        <w:t xml:space="preserve">       </w:t>
      </w:r>
      <w:r w:rsidR="007149B2" w:rsidRPr="00613432">
        <w:rPr>
          <w:color w:val="000000"/>
          <w:sz w:val="28"/>
          <w:szCs w:val="28"/>
        </w:rPr>
        <w:t xml:space="preserve">                             </w:t>
      </w:r>
      <w:r w:rsidR="007149B2">
        <w:rPr>
          <w:color w:val="000000"/>
          <w:sz w:val="28"/>
          <w:szCs w:val="28"/>
        </w:rPr>
        <w:t xml:space="preserve">         № </w:t>
      </w:r>
      <w:r w:rsidR="00812934">
        <w:rPr>
          <w:color w:val="000000"/>
          <w:sz w:val="28"/>
          <w:szCs w:val="28"/>
        </w:rPr>
        <w:t>46-10</w:t>
      </w:r>
    </w:p>
    <w:p w:rsidR="007149B2" w:rsidRPr="00330C14" w:rsidRDefault="007149B2" w:rsidP="007149B2">
      <w:pPr>
        <w:tabs>
          <w:tab w:val="left" w:pos="750"/>
          <w:tab w:val="left" w:pos="900"/>
        </w:tabs>
        <w:ind w:firstLine="567"/>
        <w:jc w:val="center"/>
        <w:rPr>
          <w:color w:val="000000"/>
        </w:rPr>
      </w:pPr>
      <w:r w:rsidRPr="00613432">
        <w:rPr>
          <w:color w:val="000000"/>
        </w:rPr>
        <w:t>сл. Родионово-Несветайская</w:t>
      </w:r>
    </w:p>
    <w:p w:rsidR="007149B2" w:rsidRDefault="007149B2" w:rsidP="007149B2"/>
    <w:p w:rsidR="007149B2" w:rsidRPr="00DA3736" w:rsidRDefault="007149B2" w:rsidP="007149B2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3"/>
      </w:tblGrid>
      <w:tr w:rsidR="007149B2" w:rsidRPr="00FA113B" w:rsidTr="004255CA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149B2" w:rsidRPr="00FA113B" w:rsidRDefault="007149B2" w:rsidP="007149B2">
            <w:pPr>
              <w:ind w:left="34" w:firstLine="12"/>
              <w:jc w:val="both"/>
              <w:rPr>
                <w:b/>
                <w:sz w:val="28"/>
              </w:rPr>
            </w:pPr>
            <w:r w:rsidRPr="00FA113B">
              <w:rPr>
                <w:b/>
                <w:sz w:val="28"/>
              </w:rPr>
              <w:t xml:space="preserve">О </w:t>
            </w:r>
            <w:r>
              <w:rPr>
                <w:b/>
                <w:sz w:val="28"/>
              </w:rPr>
              <w:t>создании</w:t>
            </w:r>
            <w:r w:rsidRPr="00FA113B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Р</w:t>
            </w:r>
            <w:r w:rsidRPr="00FA113B">
              <w:rPr>
                <w:b/>
                <w:sz w:val="28"/>
              </w:rPr>
              <w:t xml:space="preserve">абочей группы </w:t>
            </w:r>
            <w:r>
              <w:rPr>
                <w:b/>
                <w:sz w:val="28"/>
              </w:rPr>
              <w:t xml:space="preserve">Территориальной избирательной комиссии Родионово-Несветайского района Ростовской области </w:t>
            </w:r>
            <w:r w:rsidRPr="00FA113B">
              <w:rPr>
                <w:b/>
                <w:sz w:val="28"/>
              </w:rPr>
              <w:t xml:space="preserve">по </w:t>
            </w:r>
            <w:r>
              <w:rPr>
                <w:b/>
                <w:sz w:val="28"/>
              </w:rPr>
              <w:t>рассмотрению</w:t>
            </w:r>
            <w:r w:rsidRPr="00FA113B">
              <w:rPr>
                <w:b/>
                <w:sz w:val="28"/>
              </w:rPr>
              <w:t xml:space="preserve">  жалоб</w:t>
            </w:r>
            <w:r>
              <w:rPr>
                <w:b/>
                <w:sz w:val="28"/>
              </w:rPr>
      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 Ростовской области</w:t>
            </w:r>
          </w:p>
        </w:tc>
      </w:tr>
    </w:tbl>
    <w:p w:rsidR="007149B2" w:rsidRDefault="007149B2" w:rsidP="007149B2">
      <w:pPr>
        <w:ind w:left="708" w:firstLine="12"/>
        <w:jc w:val="center"/>
        <w:rPr>
          <w:b/>
          <w:sz w:val="28"/>
        </w:rPr>
      </w:pPr>
    </w:p>
    <w:p w:rsidR="001E4C91" w:rsidRDefault="001E4C91" w:rsidP="007149B2">
      <w:pPr>
        <w:ind w:left="708" w:firstLine="12"/>
        <w:jc w:val="center"/>
        <w:rPr>
          <w:b/>
          <w:sz w:val="28"/>
        </w:rPr>
      </w:pPr>
    </w:p>
    <w:p w:rsidR="007149B2" w:rsidRDefault="001E4C91" w:rsidP="007149B2">
      <w:pPr>
        <w:pStyle w:val="14-1512-1"/>
        <w:spacing w:line="240" w:lineRule="auto"/>
        <w:ind w:firstLine="708"/>
        <w:rPr>
          <w:sz w:val="28"/>
          <w:szCs w:val="28"/>
        </w:rPr>
      </w:pPr>
      <w:r>
        <w:rPr>
          <w:sz w:val="28"/>
        </w:rPr>
        <w:t>На основании ст. 17 Областного закона «О выборах и референдумах в Ростовской области», в</w:t>
      </w:r>
      <w:r w:rsidR="004255CA">
        <w:rPr>
          <w:sz w:val="28"/>
        </w:rPr>
        <w:t xml:space="preserve"> соответствии с </w:t>
      </w:r>
      <w:r>
        <w:rPr>
          <w:sz w:val="28"/>
        </w:rPr>
        <w:t>п</w:t>
      </w:r>
      <w:r w:rsidR="004255CA">
        <w:rPr>
          <w:sz w:val="28"/>
        </w:rPr>
        <w:t xml:space="preserve">остановлением Избирательной комиссии Ростовской области от </w:t>
      </w:r>
      <w:r>
        <w:rPr>
          <w:sz w:val="28"/>
        </w:rPr>
        <w:t>09 марта 2017</w:t>
      </w:r>
      <w:r w:rsidR="004255CA">
        <w:rPr>
          <w:sz w:val="28"/>
        </w:rPr>
        <w:t xml:space="preserve">г. № </w:t>
      </w:r>
      <w:r>
        <w:rPr>
          <w:sz w:val="28"/>
        </w:rPr>
        <w:t>161-8</w:t>
      </w:r>
      <w:r w:rsidR="004255CA">
        <w:rPr>
          <w:sz w:val="28"/>
        </w:rPr>
        <w:t xml:space="preserve">,  </w:t>
      </w:r>
      <w:r w:rsidR="007149B2">
        <w:rPr>
          <w:sz w:val="28"/>
        </w:rPr>
        <w:t>реализуя полномочия по осуществлению контроля за соблюдением избирательных прав граждан Российской Федерации на территории Родионово-Несветайского района, в целях оперативного рассмотрения и принятия решений по жалобам (заявлениям), поступающим в территориальную избирательную комиссию 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7149B2">
        <w:rPr>
          <w:sz w:val="28"/>
          <w:szCs w:val="28"/>
        </w:rPr>
        <w:t xml:space="preserve"> </w:t>
      </w:r>
      <w:r w:rsidR="007149B2" w:rsidRPr="000E4B03">
        <w:rPr>
          <w:sz w:val="28"/>
        </w:rPr>
        <w:t xml:space="preserve">депутатов </w:t>
      </w:r>
      <w:r w:rsidR="004255CA">
        <w:rPr>
          <w:sz w:val="28"/>
        </w:rPr>
        <w:t>представительных органов сельских поселений Родионово-Несветайского района</w:t>
      </w:r>
      <w:r w:rsidR="007149B2">
        <w:rPr>
          <w:sz w:val="28"/>
        </w:rPr>
        <w:t>,</w:t>
      </w:r>
      <w:r w:rsidR="007149B2" w:rsidRPr="00887236">
        <w:rPr>
          <w:sz w:val="28"/>
          <w:szCs w:val="28"/>
        </w:rPr>
        <w:t xml:space="preserve"> </w:t>
      </w:r>
    </w:p>
    <w:p w:rsidR="007149B2" w:rsidRDefault="007149B2" w:rsidP="001E4C91">
      <w:pPr>
        <w:pStyle w:val="14-1512-1"/>
        <w:rPr>
          <w:b/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Родионово-Несветайского</w:t>
      </w:r>
      <w:r w:rsidRPr="00887236">
        <w:rPr>
          <w:sz w:val="28"/>
          <w:szCs w:val="28"/>
        </w:rPr>
        <w:t xml:space="preserve"> района</w:t>
      </w:r>
      <w:r>
        <w:t xml:space="preserve"> </w:t>
      </w:r>
      <w:r w:rsidRPr="003934EC">
        <w:rPr>
          <w:sz w:val="28"/>
          <w:szCs w:val="28"/>
        </w:rPr>
        <w:t>Ростовской области</w:t>
      </w:r>
      <w:r>
        <w:t xml:space="preserve"> </w:t>
      </w:r>
      <w:r w:rsidRPr="007C71DD">
        <w:rPr>
          <w:sz w:val="28"/>
          <w:szCs w:val="28"/>
        </w:rPr>
        <w:t>ПОСТАНОВЛЯЕТ:</w:t>
      </w:r>
    </w:p>
    <w:p w:rsidR="007149B2" w:rsidRDefault="007149B2" w:rsidP="007149B2">
      <w:pPr>
        <w:spacing w:line="360" w:lineRule="auto"/>
        <w:jc w:val="both"/>
        <w:rPr>
          <w:b/>
          <w:caps/>
          <w:sz w:val="28"/>
        </w:rPr>
      </w:pPr>
      <w:r>
        <w:rPr>
          <w:szCs w:val="28"/>
        </w:rPr>
        <w:tab/>
      </w:r>
      <w:r>
        <w:rPr>
          <w:caps/>
          <w:sz w:val="28"/>
        </w:rPr>
        <w:t>1.</w:t>
      </w:r>
      <w:r>
        <w:rPr>
          <w:sz w:val="28"/>
        </w:rPr>
        <w:t xml:space="preserve"> Утвердить Положение о </w:t>
      </w:r>
      <w:r w:rsidR="00A97C1B" w:rsidRPr="00A97C1B">
        <w:rPr>
          <w:sz w:val="28"/>
        </w:rPr>
        <w:t>Рабочей групп</w:t>
      </w:r>
      <w:r w:rsidR="00A97C1B">
        <w:rPr>
          <w:sz w:val="28"/>
        </w:rPr>
        <w:t>е</w:t>
      </w:r>
      <w:r w:rsidR="00A97C1B" w:rsidRPr="00A97C1B">
        <w:rPr>
          <w:sz w:val="28"/>
        </w:rPr>
        <w:t xml:space="preserve"> Территориальной избирательной комиссии Родионово-Несветайского района Ростовской области </w:t>
      </w:r>
      <w:r w:rsidR="00A97C1B" w:rsidRPr="00A97C1B">
        <w:rPr>
          <w:sz w:val="28"/>
        </w:rPr>
        <w:lastRenderedPageBreak/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 Ростовской области</w:t>
      </w:r>
      <w:r w:rsidR="00A97C1B">
        <w:rPr>
          <w:sz w:val="28"/>
        </w:rPr>
        <w:t xml:space="preserve"> </w:t>
      </w:r>
      <w:r>
        <w:rPr>
          <w:sz w:val="28"/>
        </w:rPr>
        <w:t>(Приложение №1).</w:t>
      </w:r>
    </w:p>
    <w:p w:rsidR="007149B2" w:rsidRDefault="007149B2" w:rsidP="007149B2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ab/>
        <w:t xml:space="preserve">2. Утвердить состав </w:t>
      </w:r>
      <w:r w:rsidR="00A97C1B" w:rsidRPr="00A97C1B">
        <w:rPr>
          <w:b w:val="0"/>
          <w:sz w:val="28"/>
        </w:rPr>
        <w:t>Рабочей группы Территориальной избирательной комиссии Родионово-Несветайского района Ростовской области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 Ростовской области</w:t>
      </w:r>
      <w:r>
        <w:rPr>
          <w:sz w:val="28"/>
        </w:rPr>
        <w:t xml:space="preserve"> </w:t>
      </w:r>
      <w:r>
        <w:rPr>
          <w:b w:val="0"/>
          <w:sz w:val="28"/>
          <w:szCs w:val="28"/>
        </w:rPr>
        <w:t>(Приложение №2).</w:t>
      </w:r>
    </w:p>
    <w:p w:rsidR="001E4C91" w:rsidRPr="001E4C91" w:rsidRDefault="001E4C91" w:rsidP="001E4C91">
      <w:pPr>
        <w:spacing w:line="360" w:lineRule="auto"/>
        <w:ind w:firstLine="709"/>
        <w:jc w:val="both"/>
        <w:rPr>
          <w:sz w:val="28"/>
          <w:szCs w:val="28"/>
        </w:rPr>
      </w:pPr>
      <w:r w:rsidRPr="001E4C91">
        <w:rPr>
          <w:sz w:val="28"/>
          <w:szCs w:val="28"/>
        </w:rPr>
        <w:t xml:space="preserve">3. Признать утратившим силу постановление Территориальной избирательной комиссии Родионово-Несветайского района Ростовской области от </w:t>
      </w:r>
      <w:r>
        <w:rPr>
          <w:sz w:val="28"/>
          <w:szCs w:val="28"/>
        </w:rPr>
        <w:t xml:space="preserve">26 мая 2016 г. </w:t>
      </w:r>
      <w:r w:rsidRPr="001E4C91">
        <w:rPr>
          <w:sz w:val="28"/>
          <w:szCs w:val="28"/>
        </w:rPr>
        <w:t>№ 2-16</w:t>
      </w:r>
      <w:r>
        <w:rPr>
          <w:sz w:val="28"/>
          <w:szCs w:val="28"/>
        </w:rPr>
        <w:t xml:space="preserve"> «</w:t>
      </w:r>
      <w:r w:rsidRPr="001E4C91">
        <w:rPr>
          <w:sz w:val="28"/>
        </w:rPr>
        <w:t>О создании Рабочей группы Территориальной избирательной комиссии Родионово-Несветайского района Ростовской области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 Ростовской области».</w:t>
      </w:r>
      <w:r w:rsidRPr="001E4C91">
        <w:rPr>
          <w:sz w:val="28"/>
          <w:szCs w:val="28"/>
        </w:rPr>
        <w:t xml:space="preserve"> </w:t>
      </w:r>
    </w:p>
    <w:p w:rsidR="007149B2" w:rsidRDefault="001E4C91" w:rsidP="007149B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149B2">
        <w:rPr>
          <w:sz w:val="28"/>
          <w:szCs w:val="28"/>
        </w:rPr>
        <w:t>. Разместить настоящее постановление на сайте территориальной избирательной комиссии  в сети «Интернет».</w:t>
      </w:r>
    </w:p>
    <w:p w:rsidR="007149B2" w:rsidRDefault="001E4C91" w:rsidP="007149B2">
      <w:pPr>
        <w:pStyle w:val="ac"/>
        <w:tabs>
          <w:tab w:val="left" w:pos="0"/>
        </w:tabs>
        <w:rPr>
          <w:szCs w:val="28"/>
        </w:rPr>
      </w:pPr>
      <w:r>
        <w:rPr>
          <w:szCs w:val="28"/>
        </w:rPr>
        <w:tab/>
        <w:t>5</w:t>
      </w:r>
      <w:r w:rsidR="007149B2">
        <w:rPr>
          <w:szCs w:val="28"/>
        </w:rPr>
        <w:t>. Контроль за выполнением настоящего постановления возложить на заместителя председателя комиссии В.Н.Моспан.</w:t>
      </w:r>
    </w:p>
    <w:p w:rsidR="007149B2" w:rsidRDefault="007149B2" w:rsidP="007149B2">
      <w:pPr>
        <w:pStyle w:val="ac"/>
        <w:tabs>
          <w:tab w:val="left" w:pos="0"/>
        </w:tabs>
        <w:spacing w:line="276" w:lineRule="auto"/>
        <w:rPr>
          <w:szCs w:val="28"/>
        </w:rPr>
      </w:pPr>
    </w:p>
    <w:p w:rsidR="007149B2" w:rsidRDefault="007149B2" w:rsidP="007149B2">
      <w:pPr>
        <w:pStyle w:val="ac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М.В.Золотухина</w:t>
      </w:r>
    </w:p>
    <w:p w:rsidR="007149B2" w:rsidRDefault="007149B2" w:rsidP="007149B2">
      <w:pPr>
        <w:pStyle w:val="ac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Е.Н.Воронина</w:t>
      </w:r>
    </w:p>
    <w:p w:rsidR="00A97C1B" w:rsidRDefault="00A97C1B" w:rsidP="00DB348D">
      <w:pPr>
        <w:widowControl w:val="0"/>
        <w:suppressAutoHyphens/>
        <w:ind w:left="5245"/>
        <w:jc w:val="center"/>
      </w:pPr>
    </w:p>
    <w:p w:rsidR="00A97C1B" w:rsidRDefault="00A97C1B" w:rsidP="00DB348D">
      <w:pPr>
        <w:widowControl w:val="0"/>
        <w:suppressAutoHyphens/>
        <w:ind w:left="5245"/>
        <w:jc w:val="center"/>
      </w:pPr>
    </w:p>
    <w:p w:rsidR="00DB348D" w:rsidRDefault="00DB348D" w:rsidP="00DB348D">
      <w:pPr>
        <w:widowControl w:val="0"/>
        <w:suppressAutoHyphens/>
        <w:ind w:left="5245"/>
        <w:jc w:val="center"/>
      </w:pPr>
      <w:r>
        <w:t>Приложение № 1</w:t>
      </w:r>
    </w:p>
    <w:p w:rsidR="00DB348D" w:rsidRDefault="00DB348D" w:rsidP="00DB348D">
      <w:pPr>
        <w:widowControl w:val="0"/>
        <w:suppressAutoHyphens/>
        <w:ind w:left="5245"/>
        <w:jc w:val="center"/>
      </w:pPr>
      <w:r>
        <w:t>к постановлению Территориальной избирательной комиссии</w:t>
      </w:r>
    </w:p>
    <w:p w:rsidR="00DB348D" w:rsidRDefault="00DB348D" w:rsidP="00DB348D">
      <w:pPr>
        <w:widowControl w:val="0"/>
        <w:suppressAutoHyphens/>
        <w:ind w:left="5245"/>
        <w:jc w:val="center"/>
      </w:pPr>
      <w:r>
        <w:t xml:space="preserve"> Родионово-Несветайского района </w:t>
      </w:r>
    </w:p>
    <w:p w:rsidR="00DB348D" w:rsidRDefault="00DB348D" w:rsidP="00DB348D">
      <w:pPr>
        <w:widowControl w:val="0"/>
        <w:suppressAutoHyphens/>
        <w:ind w:left="5245"/>
        <w:jc w:val="center"/>
      </w:pPr>
      <w:r>
        <w:t>Ростовской области</w:t>
      </w:r>
    </w:p>
    <w:p w:rsidR="00DB348D" w:rsidRDefault="00DB348D" w:rsidP="00DB348D">
      <w:pPr>
        <w:pStyle w:val="ab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09 июня  2017 г. № 46-10</w:t>
      </w:r>
    </w:p>
    <w:p w:rsidR="00DB348D" w:rsidRDefault="00DB348D" w:rsidP="00DB348D">
      <w:pPr>
        <w:ind w:left="5670"/>
      </w:pPr>
    </w:p>
    <w:p w:rsidR="00DB348D" w:rsidRDefault="00DB348D" w:rsidP="00DB348D">
      <w:pPr>
        <w:pStyle w:val="a8"/>
      </w:pPr>
      <w:r>
        <w:t>ПОЛОЖЕНИЕ</w:t>
      </w:r>
    </w:p>
    <w:p w:rsidR="00A97C1B" w:rsidRDefault="00DB348D" w:rsidP="00DB348D">
      <w:pPr>
        <w:pStyle w:val="a8"/>
        <w:spacing w:after="0"/>
      </w:pPr>
      <w:r>
        <w:t xml:space="preserve">о </w:t>
      </w:r>
      <w:r w:rsidR="00A97C1B">
        <w:t>Рабочей группе</w:t>
      </w:r>
      <w:r w:rsidR="00A97C1B" w:rsidRPr="00FA113B">
        <w:t xml:space="preserve"> </w:t>
      </w:r>
      <w:r w:rsidR="00A97C1B">
        <w:t xml:space="preserve">Территориальной избирательной комиссии Родионово-Несветайского района Ростовской области </w:t>
      </w:r>
      <w:r w:rsidR="00A97C1B" w:rsidRPr="00FA113B">
        <w:t xml:space="preserve">по </w:t>
      </w:r>
      <w:r w:rsidR="00A97C1B">
        <w:t>рассмотрению</w:t>
      </w:r>
      <w:r w:rsidR="00A97C1B" w:rsidRPr="00FA113B">
        <w:t xml:space="preserve">  жалоб</w:t>
      </w:r>
      <w:r w:rsidR="00A97C1B"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 </w:t>
      </w:r>
    </w:p>
    <w:p w:rsidR="00DB348D" w:rsidRDefault="00A97C1B" w:rsidP="00DB348D">
      <w:pPr>
        <w:pStyle w:val="a8"/>
        <w:spacing w:after="0"/>
        <w:rPr>
          <w:bCs/>
        </w:rPr>
      </w:pPr>
      <w:r>
        <w:t>Ростовской области</w:t>
      </w:r>
    </w:p>
    <w:p w:rsidR="00DB348D" w:rsidRDefault="00DB348D" w:rsidP="00DB348D">
      <w:pPr>
        <w:pStyle w:val="a9"/>
        <w:spacing w:after="0"/>
      </w:pPr>
    </w:p>
    <w:p w:rsidR="00DB348D" w:rsidRDefault="00DB348D" w:rsidP="00DB348D">
      <w:pPr>
        <w:pStyle w:val="a9"/>
      </w:pPr>
      <w:r>
        <w:t xml:space="preserve">1. Настоящее Положение определяет порядок и формы деятельности  </w:t>
      </w:r>
      <w:r w:rsidR="00A97C1B" w:rsidRPr="00A97C1B">
        <w:t>Рабочей группы Территориальной избирательной комиссии Родионово-Несветайского района Ростовской области</w:t>
      </w:r>
      <w:r w:rsidR="00A97C1B">
        <w:t xml:space="preserve"> (далее –Комиссии)</w:t>
      </w:r>
      <w:r w:rsidR="00A97C1B" w:rsidRPr="00A97C1B"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 Ростовской области</w:t>
      </w:r>
      <w:r>
        <w:rPr>
          <w:szCs w:val="28"/>
        </w:rPr>
        <w:t xml:space="preserve"> </w:t>
      </w:r>
      <w:r>
        <w:t>(далее - Рабочая группа).</w:t>
      </w:r>
    </w:p>
    <w:p w:rsidR="00DB348D" w:rsidRPr="00507EF4" w:rsidRDefault="00DB348D" w:rsidP="00DB348D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 xml:space="preserve"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>и референдумах</w:t>
      </w:r>
      <w:r w:rsidRPr="00AC5DDB">
        <w:rPr>
          <w:sz w:val="28"/>
        </w:rPr>
        <w:t xml:space="preserve"> в</w:t>
      </w:r>
      <w:r w:rsidR="00A97C1B">
        <w:rPr>
          <w:sz w:val="28"/>
        </w:rPr>
        <w:t xml:space="preserve"> </w:t>
      </w:r>
      <w:r>
        <w:rPr>
          <w:sz w:val="28"/>
          <w:szCs w:val="28"/>
        </w:rPr>
        <w:t xml:space="preserve">Ростовской области» и иными законами, нормативными правовыми актами Центральной избирательной комиссии Российской Федерации, постановлениями </w:t>
      </w:r>
      <w:r w:rsidR="00A97C1B">
        <w:rPr>
          <w:sz w:val="28"/>
          <w:szCs w:val="28"/>
        </w:rPr>
        <w:t>Избирательной к</w:t>
      </w:r>
      <w:r>
        <w:rPr>
          <w:sz w:val="28"/>
          <w:szCs w:val="28"/>
        </w:rPr>
        <w:t>омиссии</w:t>
      </w:r>
      <w:r w:rsidR="00A97C1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, а также </w:t>
      </w:r>
      <w:r w:rsidRPr="00507EF4">
        <w:rPr>
          <w:sz w:val="28"/>
          <w:szCs w:val="28"/>
        </w:rPr>
        <w:t>настоящим Положением.</w:t>
      </w:r>
    </w:p>
    <w:p w:rsidR="00DB348D" w:rsidRPr="00507EF4" w:rsidRDefault="00DB348D" w:rsidP="00DB348D">
      <w:pPr>
        <w:pStyle w:val="14-1512-1"/>
        <w:rPr>
          <w:sz w:val="28"/>
          <w:szCs w:val="28"/>
        </w:rPr>
      </w:pPr>
      <w:r w:rsidRPr="00507EF4">
        <w:rPr>
          <w:sz w:val="28"/>
          <w:szCs w:val="28"/>
        </w:rPr>
        <w:t xml:space="preserve">3. В компетенцию Рабочей группы входит </w:t>
      </w:r>
      <w:r>
        <w:rPr>
          <w:sz w:val="28"/>
          <w:szCs w:val="28"/>
        </w:rPr>
        <w:t xml:space="preserve">предварительное </w:t>
      </w:r>
      <w:r w:rsidRPr="00507EF4">
        <w:rPr>
          <w:sz w:val="28"/>
          <w:szCs w:val="28"/>
        </w:rPr>
        <w:t xml:space="preserve">рассмотрение и подготовка проектов решений по жалобам (заявлениям), поступающим в </w:t>
      </w:r>
      <w:r w:rsidRPr="00507EF4">
        <w:rPr>
          <w:sz w:val="28"/>
          <w:szCs w:val="28"/>
        </w:rPr>
        <w:lastRenderedPageBreak/>
        <w:t>Комиссию на решения и действия (бездействие) нижестоящих избирательных комиссий и их должностных лиц, нарушающие избирательные п</w:t>
      </w:r>
      <w:r>
        <w:rPr>
          <w:sz w:val="28"/>
          <w:szCs w:val="28"/>
        </w:rPr>
        <w:t>рава граждан в ходе избирательных</w:t>
      </w:r>
      <w:r w:rsidRPr="00507EF4">
        <w:rPr>
          <w:sz w:val="28"/>
          <w:szCs w:val="28"/>
        </w:rPr>
        <w:t xml:space="preserve"> кампани</w:t>
      </w:r>
      <w:r>
        <w:rPr>
          <w:sz w:val="28"/>
          <w:szCs w:val="28"/>
        </w:rPr>
        <w:t>й</w:t>
      </w:r>
      <w:r w:rsidRPr="00507EF4">
        <w:rPr>
          <w:sz w:val="28"/>
          <w:szCs w:val="28"/>
        </w:rPr>
        <w:t xml:space="preserve"> по выборам депутатов представительных органов </w:t>
      </w:r>
      <w:r w:rsidR="00A97C1B">
        <w:rPr>
          <w:sz w:val="28"/>
          <w:szCs w:val="28"/>
        </w:rPr>
        <w:t>сельских поселений Родионово-Несветайского района</w:t>
      </w:r>
      <w:r w:rsidRPr="00507EF4">
        <w:rPr>
          <w:sz w:val="28"/>
          <w:szCs w:val="28"/>
        </w:rPr>
        <w:t xml:space="preserve"> Ростовской области и требующим рассмотрения на заседании Комиссии.</w:t>
      </w:r>
    </w:p>
    <w:p w:rsidR="00DB348D" w:rsidRDefault="00DB348D" w:rsidP="00A97C1B">
      <w:pPr>
        <w:pStyle w:val="a9"/>
        <w:spacing w:after="0"/>
      </w:pPr>
      <w:r>
        <w:t xml:space="preserve">4. Рабочая группа образуется из числа членов </w:t>
      </w:r>
      <w:r w:rsidR="00A97C1B">
        <w:t>К</w:t>
      </w:r>
      <w:r>
        <w:t>омиссии с правом решающего голоса</w:t>
      </w:r>
      <w:r w:rsidR="00A97C1B">
        <w:t>.</w:t>
      </w:r>
    </w:p>
    <w:p w:rsidR="00DB348D" w:rsidRDefault="00DB348D" w:rsidP="00A97C1B">
      <w:pPr>
        <w:pStyle w:val="a9"/>
        <w:spacing w:after="0"/>
        <w:rPr>
          <w:bCs/>
        </w:rPr>
      </w:pPr>
      <w:r>
        <w:t>Персональный состав Рабочей группы утверждается постановлением Комиссии.</w:t>
      </w:r>
    </w:p>
    <w:p w:rsidR="00DB348D" w:rsidRDefault="00DB348D" w:rsidP="00A97C1B">
      <w:pPr>
        <w:pStyle w:val="a9"/>
        <w:spacing w:after="0"/>
        <w:rPr>
          <w:bCs/>
          <w:snapToGrid w:val="0"/>
          <w:color w:val="000000"/>
        </w:rPr>
      </w:pPr>
      <w:r>
        <w:t xml:space="preserve">5. По поручению </w:t>
      </w:r>
      <w:r w:rsidR="00A97C1B">
        <w:t>п</w:t>
      </w:r>
      <w:r>
        <w:t xml:space="preserve">редседателя Комиссии, а в его отсутствие – по  поручению заместителя </w:t>
      </w:r>
      <w:r w:rsidR="00A97C1B">
        <w:t>п</w:t>
      </w:r>
      <w:r>
        <w:t xml:space="preserve">редседателя Комиссии, Руководителя Рабочей группы поступившая в Комиссию жалоба (заявление) рассматривается на заседании Рабочей группы. </w:t>
      </w:r>
    </w:p>
    <w:p w:rsidR="00DB348D" w:rsidRDefault="00DB348D" w:rsidP="00DB348D">
      <w:pPr>
        <w:pStyle w:val="a9"/>
        <w:rPr>
          <w:bCs/>
        </w:rPr>
      </w:pPr>
      <w:r>
        <w:t>6. При поступлении  жалобы (заявления), не требующей рассмотрения на заседании Комиссии, жалоба (заявление) рассматривается Руководителем Рабоче</w:t>
      </w:r>
      <w:r w:rsidR="00A97C1B">
        <w:t>й группы, который по поручению п</w:t>
      </w:r>
      <w:r>
        <w:t>редседателя Комиссии,  дает ответ заявителю за своей подписью. Проект ответа готовится членами Рабочей группы</w:t>
      </w:r>
      <w:r w:rsidR="00A97C1B">
        <w:t>.</w:t>
      </w:r>
    </w:p>
    <w:p w:rsidR="00DB348D" w:rsidRDefault="00DB348D" w:rsidP="00DB348D">
      <w:pPr>
        <w:pStyle w:val="a9"/>
        <w:spacing w:after="0"/>
        <w:rPr>
          <w:szCs w:val="28"/>
        </w:rPr>
      </w:pPr>
      <w:r>
        <w:t xml:space="preserve"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E64453">
        <w:rPr>
          <w:szCs w:val="28"/>
        </w:rPr>
        <w:t>член Рабочей группы.</w:t>
      </w:r>
    </w:p>
    <w:p w:rsidR="00DB348D" w:rsidRPr="00021B46" w:rsidRDefault="00DB348D" w:rsidP="00DB348D">
      <w:pPr>
        <w:pStyle w:val="a9"/>
        <w:spacing w:after="0"/>
        <w:rPr>
          <w:bCs/>
          <w:snapToGrid w:val="0"/>
          <w:color w:val="000000"/>
          <w:szCs w:val="28"/>
        </w:rPr>
      </w:pPr>
      <w:r w:rsidRPr="00E64453">
        <w:rPr>
          <w:bCs/>
          <w:snapToGrid w:val="0"/>
          <w:color w:val="000000"/>
          <w:szCs w:val="28"/>
        </w:rPr>
        <w:t>8.</w:t>
      </w:r>
      <w:r w:rsidRPr="00E64453">
        <w:rPr>
          <w:szCs w:val="28"/>
        </w:rPr>
        <w:t xml:space="preserve"> Заседания Рабочей группы проводятся по мере необходимости.</w:t>
      </w:r>
      <w:r w:rsidRPr="00E64453"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</w:t>
      </w:r>
      <w:r>
        <w:rPr>
          <w:rFonts w:eastAsiaTheme="minorHAnsi"/>
          <w:szCs w:val="28"/>
          <w:lang w:eastAsia="en-US"/>
        </w:rPr>
        <w:t>.</w:t>
      </w:r>
    </w:p>
    <w:p w:rsidR="00A97C1B" w:rsidRDefault="00DB348D" w:rsidP="00A97C1B">
      <w:pPr>
        <w:pStyle w:val="a9"/>
        <w:spacing w:after="0"/>
      </w:pPr>
      <w:r>
        <w:t>9. На заседаниях Рабочей группы вправе присутствовать, выступать и высказывать свое мнение члены Комиссии с правом решающего голоса, члены Комиссии с правом совещательного голоса</w:t>
      </w:r>
      <w:r w:rsidR="00A97C1B">
        <w:t>.</w:t>
      </w:r>
    </w:p>
    <w:p w:rsidR="00DB348D" w:rsidRPr="00E64453" w:rsidRDefault="00DB348D" w:rsidP="00A97C1B">
      <w:pPr>
        <w:pStyle w:val="a9"/>
        <w:spacing w:after="0"/>
        <w:rPr>
          <w:rFonts w:eastAsiaTheme="minorHAnsi"/>
          <w:szCs w:val="28"/>
          <w:lang w:eastAsia="en-US"/>
        </w:rPr>
      </w:pPr>
      <w:r>
        <w:rPr>
          <w:szCs w:val="28"/>
        </w:rPr>
        <w:lastRenderedPageBreak/>
        <w:t>Н</w:t>
      </w:r>
      <w:r w:rsidRPr="00E64453">
        <w:rPr>
          <w:szCs w:val="28"/>
        </w:rPr>
        <w:t xml:space="preserve">а заседание Рабочей группы  </w:t>
      </w:r>
      <w:r>
        <w:rPr>
          <w:szCs w:val="28"/>
        </w:rPr>
        <w:t>по рассмотрению</w:t>
      </w:r>
      <w:r w:rsidRPr="00E64453">
        <w:rPr>
          <w:szCs w:val="28"/>
        </w:rPr>
        <w:t xml:space="preserve"> жалобы (заявления) приглашаются заинтересованные стороны</w:t>
      </w:r>
      <w:r>
        <w:rPr>
          <w:szCs w:val="28"/>
        </w:rPr>
        <w:t>:</w:t>
      </w:r>
      <w:r w:rsidRPr="00E64453">
        <w:rPr>
          <w:szCs w:val="28"/>
        </w:rPr>
        <w:t xml:space="preserve"> автор жалобы (заявления), лица, чьи решения </w:t>
      </w:r>
      <w:r>
        <w:rPr>
          <w:szCs w:val="28"/>
        </w:rPr>
        <w:t>и</w:t>
      </w:r>
      <w:r w:rsidRPr="00E64453">
        <w:rPr>
          <w:szCs w:val="28"/>
        </w:rPr>
        <w:t xml:space="preserve"> действия (бездействия) обжалуются. </w:t>
      </w:r>
      <w:r w:rsidRPr="00E64453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DB348D" w:rsidRDefault="00DB348D" w:rsidP="00DB348D">
      <w:pPr>
        <w:pStyle w:val="a9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DB348D" w:rsidRDefault="00DB348D" w:rsidP="00DB348D">
      <w:pPr>
        <w:pStyle w:val="aa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DB348D" w:rsidRDefault="00DB348D" w:rsidP="00DB348D">
      <w:pPr>
        <w:pStyle w:val="aa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DB348D" w:rsidRDefault="00DB348D" w:rsidP="00DB348D">
      <w:pPr>
        <w:pStyle w:val="a9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поручениями Руководителя Рабочей группы,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DB348D" w:rsidRDefault="00DB348D" w:rsidP="00DB348D">
      <w:pPr>
        <w:pStyle w:val="a9"/>
      </w:pPr>
      <w:r>
        <w:t>12. 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</w:t>
      </w:r>
      <w:r w:rsidR="00A97C1B">
        <w:t>, специалистов, принимается п</w:t>
      </w:r>
      <w:r>
        <w:t xml:space="preserve">редседателем </w:t>
      </w:r>
      <w:r w:rsidR="00A97C1B">
        <w:t>К</w:t>
      </w:r>
      <w:r>
        <w:t>омиссии по предложению Рабочей группы, вносимому ее Руководителем.</w:t>
      </w:r>
    </w:p>
    <w:p w:rsidR="00DB348D" w:rsidRDefault="00DB348D" w:rsidP="00DB348D">
      <w:pPr>
        <w:pStyle w:val="a9"/>
      </w:pPr>
      <w: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DB348D" w:rsidRDefault="00DB348D" w:rsidP="00DB348D">
      <w:pPr>
        <w:pStyle w:val="a9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DB348D" w:rsidRDefault="00DB348D" w:rsidP="00DB348D">
      <w:pPr>
        <w:pStyle w:val="a9"/>
      </w:pPr>
      <w:r>
        <w:lastRenderedPageBreak/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DB348D" w:rsidRDefault="00DB348D" w:rsidP="00DB348D">
      <w:pPr>
        <w:pStyle w:val="a9"/>
        <w:rPr>
          <w:snapToGrid w:val="0"/>
        </w:rPr>
      </w:pPr>
      <w:r>
        <w:rPr>
          <w:snapToGrid w:val="0"/>
        </w:rPr>
        <w:t>15. 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DB348D" w:rsidRDefault="00DB348D" w:rsidP="00DB348D">
      <w:pPr>
        <w:pStyle w:val="a9"/>
      </w:pPr>
      <w:r>
        <w:t xml:space="preserve">16.  В случае необходимости рассмотрения жалобы на заседании Комиссии, на основании принятых Рабочей группой рекомендаций </w:t>
      </w:r>
      <w:r w:rsidR="00A97C1B">
        <w:t>председателю</w:t>
      </w:r>
      <w:r>
        <w:t xml:space="preserve"> комиссии представляется соответствующий пр</w:t>
      </w:r>
      <w:r w:rsidR="00A97C1B">
        <w:t>оект постановления К</w:t>
      </w:r>
      <w:r>
        <w:t>омиссии.</w:t>
      </w:r>
    </w:p>
    <w:p w:rsidR="00DB348D" w:rsidRDefault="00DB348D" w:rsidP="00DB348D">
      <w:pPr>
        <w:pStyle w:val="a9"/>
        <w:rPr>
          <w:bCs/>
          <w:snapToGrid w:val="0"/>
          <w:color w:val="000000"/>
          <w:szCs w:val="28"/>
        </w:rPr>
      </w:pPr>
      <w:r>
        <w:t xml:space="preserve">17. Документы Рабочей группы по рассмотрению жалоб (заявлений) хранятся в архиве </w:t>
      </w:r>
      <w:r w:rsidR="00A97C1B">
        <w:t>К</w:t>
      </w:r>
      <w:r>
        <w:t xml:space="preserve">омиссии  в течение сроков, установленных номенклатурой дел. </w:t>
      </w:r>
    </w:p>
    <w:p w:rsidR="00DB348D" w:rsidRDefault="00DB348D" w:rsidP="00DB348D"/>
    <w:p w:rsidR="00DB348D" w:rsidRDefault="00DB348D" w:rsidP="00DB348D"/>
    <w:p w:rsidR="00DB348D" w:rsidRDefault="00DB348D" w:rsidP="00DB348D">
      <w:pPr>
        <w:ind w:left="5103" w:right="-1"/>
        <w:jc w:val="center"/>
      </w:pPr>
    </w:p>
    <w:p w:rsidR="00DB348D" w:rsidRDefault="00DB348D" w:rsidP="00DB348D">
      <w:pPr>
        <w:ind w:left="5103" w:right="-1"/>
        <w:jc w:val="center"/>
      </w:pPr>
    </w:p>
    <w:p w:rsidR="00DB348D" w:rsidRDefault="00DB348D" w:rsidP="00DB348D"/>
    <w:p w:rsidR="001E4C91" w:rsidRDefault="001E4C91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A97C1B" w:rsidRDefault="00A97C1B" w:rsidP="001E4C91">
      <w:pPr>
        <w:widowControl w:val="0"/>
        <w:suppressAutoHyphens/>
        <w:ind w:left="5245"/>
        <w:jc w:val="center"/>
      </w:pPr>
    </w:p>
    <w:p w:rsidR="00A97C1B" w:rsidRDefault="00A97C1B" w:rsidP="001E4C91">
      <w:pPr>
        <w:widowControl w:val="0"/>
        <w:suppressAutoHyphens/>
        <w:ind w:left="5245"/>
        <w:jc w:val="center"/>
      </w:pPr>
    </w:p>
    <w:p w:rsidR="00A97C1B" w:rsidRDefault="00A97C1B" w:rsidP="001E4C91">
      <w:pPr>
        <w:widowControl w:val="0"/>
        <w:suppressAutoHyphens/>
        <w:ind w:left="5245"/>
        <w:jc w:val="center"/>
      </w:pPr>
    </w:p>
    <w:p w:rsidR="00A97C1B" w:rsidRDefault="00A97C1B" w:rsidP="001E4C91">
      <w:pPr>
        <w:widowControl w:val="0"/>
        <w:suppressAutoHyphens/>
        <w:ind w:left="5245"/>
        <w:jc w:val="center"/>
      </w:pPr>
    </w:p>
    <w:p w:rsidR="00A97C1B" w:rsidRDefault="00A97C1B" w:rsidP="001E4C91">
      <w:pPr>
        <w:widowControl w:val="0"/>
        <w:suppressAutoHyphens/>
        <w:ind w:left="5245"/>
        <w:jc w:val="center"/>
      </w:pPr>
    </w:p>
    <w:p w:rsidR="00A97C1B" w:rsidRDefault="00A97C1B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DB348D" w:rsidRDefault="00DB348D" w:rsidP="001E4C91">
      <w:pPr>
        <w:widowControl w:val="0"/>
        <w:suppressAutoHyphens/>
        <w:ind w:left="5245"/>
        <w:jc w:val="center"/>
      </w:pPr>
    </w:p>
    <w:p w:rsidR="001E4C91" w:rsidRPr="00843503" w:rsidRDefault="001E4C91" w:rsidP="001E4C91">
      <w:pPr>
        <w:widowControl w:val="0"/>
        <w:suppressAutoHyphens/>
        <w:ind w:left="5245"/>
        <w:jc w:val="center"/>
      </w:pPr>
      <w:r w:rsidRPr="00843503">
        <w:t xml:space="preserve">Приложение </w:t>
      </w:r>
      <w:r w:rsidR="00393623">
        <w:t>№ 2</w:t>
      </w:r>
    </w:p>
    <w:p w:rsidR="001E4C91" w:rsidRDefault="001E4C91" w:rsidP="001E4C91">
      <w:pPr>
        <w:widowControl w:val="0"/>
        <w:suppressAutoHyphens/>
        <w:ind w:left="5245"/>
        <w:jc w:val="center"/>
      </w:pPr>
      <w:r w:rsidRPr="00843503">
        <w:t xml:space="preserve">к постановлению </w:t>
      </w:r>
      <w:r>
        <w:t>Территориальной и</w:t>
      </w:r>
      <w:r w:rsidRPr="00843503">
        <w:t>збирательной</w:t>
      </w:r>
      <w:r>
        <w:t xml:space="preserve"> </w:t>
      </w:r>
      <w:r w:rsidRPr="00843503">
        <w:t>комиссии</w:t>
      </w:r>
    </w:p>
    <w:p w:rsidR="001E4C91" w:rsidRDefault="001E4C91" w:rsidP="001E4C91">
      <w:pPr>
        <w:widowControl w:val="0"/>
        <w:suppressAutoHyphens/>
        <w:ind w:left="5245"/>
        <w:jc w:val="center"/>
      </w:pPr>
      <w:r w:rsidRPr="00843503">
        <w:t xml:space="preserve"> </w:t>
      </w:r>
      <w:r>
        <w:t xml:space="preserve">Родионово-Несветайского района </w:t>
      </w:r>
    </w:p>
    <w:p w:rsidR="001E4C91" w:rsidRPr="00843503" w:rsidRDefault="001E4C91" w:rsidP="001E4C91">
      <w:pPr>
        <w:widowControl w:val="0"/>
        <w:suppressAutoHyphens/>
        <w:ind w:left="5245"/>
        <w:jc w:val="center"/>
      </w:pPr>
      <w:r w:rsidRPr="00843503">
        <w:t>Ростовской области</w:t>
      </w:r>
    </w:p>
    <w:p w:rsidR="001E4C91" w:rsidRPr="00843503" w:rsidRDefault="001E4C91" w:rsidP="001E4C91">
      <w:pPr>
        <w:pStyle w:val="ab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09 июня  2017 г. № 46-</w:t>
      </w:r>
      <w:r w:rsidR="00812934">
        <w:rPr>
          <w:sz w:val="22"/>
          <w:szCs w:val="22"/>
        </w:rPr>
        <w:t>10</w:t>
      </w:r>
    </w:p>
    <w:p w:rsidR="007149B2" w:rsidRDefault="007149B2" w:rsidP="007149B2">
      <w:pPr>
        <w:pStyle w:val="ac"/>
        <w:spacing w:line="240" w:lineRule="auto"/>
        <w:jc w:val="center"/>
        <w:rPr>
          <w:b/>
        </w:rPr>
      </w:pPr>
    </w:p>
    <w:p w:rsidR="007149B2" w:rsidRDefault="007149B2" w:rsidP="007149B2">
      <w:pPr>
        <w:pStyle w:val="ac"/>
        <w:spacing w:line="240" w:lineRule="auto"/>
        <w:jc w:val="center"/>
        <w:rPr>
          <w:b/>
        </w:rPr>
      </w:pPr>
    </w:p>
    <w:p w:rsidR="007149B2" w:rsidRPr="002A35EB" w:rsidRDefault="007149B2" w:rsidP="007149B2">
      <w:pPr>
        <w:pStyle w:val="ac"/>
        <w:spacing w:line="240" w:lineRule="auto"/>
        <w:jc w:val="center"/>
        <w:rPr>
          <w:b/>
        </w:rPr>
      </w:pPr>
      <w:r w:rsidRPr="002A35EB">
        <w:rPr>
          <w:b/>
        </w:rPr>
        <w:t>Состав</w:t>
      </w:r>
    </w:p>
    <w:p w:rsidR="007149B2" w:rsidRDefault="007149B2" w:rsidP="007149B2">
      <w:pPr>
        <w:pStyle w:val="ac"/>
        <w:spacing w:line="240" w:lineRule="auto"/>
        <w:jc w:val="center"/>
        <w:rPr>
          <w:b/>
        </w:rPr>
      </w:pPr>
      <w:r>
        <w:rPr>
          <w:b/>
        </w:rPr>
        <w:t>Р</w:t>
      </w:r>
      <w:r w:rsidRPr="002A35EB">
        <w:rPr>
          <w:b/>
        </w:rPr>
        <w:t xml:space="preserve">абочей группы </w:t>
      </w:r>
      <w:r>
        <w:rPr>
          <w:b/>
        </w:rPr>
        <w:t xml:space="preserve">Территориальной избирательной комиссии </w:t>
      </w:r>
    </w:p>
    <w:p w:rsidR="001E4C91" w:rsidRDefault="007149B2" w:rsidP="007149B2">
      <w:pPr>
        <w:pStyle w:val="ac"/>
        <w:spacing w:line="240" w:lineRule="auto"/>
        <w:jc w:val="center"/>
        <w:rPr>
          <w:b/>
        </w:rPr>
      </w:pPr>
      <w:r>
        <w:rPr>
          <w:b/>
        </w:rPr>
        <w:t xml:space="preserve">Родионово-Несветайского  района Ростовской области </w:t>
      </w:r>
      <w:r w:rsidRPr="00FA113B">
        <w:rPr>
          <w:b/>
        </w:rPr>
        <w:t xml:space="preserve">по </w:t>
      </w:r>
      <w:r>
        <w:rPr>
          <w:b/>
        </w:rPr>
        <w:t>рассмотрению</w:t>
      </w:r>
      <w:r w:rsidRPr="00FA113B">
        <w:rPr>
          <w:b/>
        </w:rPr>
        <w:t xml:space="preserve">  жалоб</w:t>
      </w:r>
      <w:r>
        <w:rPr>
          <w:b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</w:t>
      </w:r>
    </w:p>
    <w:p w:rsidR="007149B2" w:rsidRDefault="007149B2" w:rsidP="007149B2">
      <w:pPr>
        <w:pStyle w:val="ac"/>
        <w:spacing w:line="240" w:lineRule="auto"/>
        <w:jc w:val="center"/>
        <w:rPr>
          <w:b/>
        </w:rPr>
      </w:pPr>
      <w:r>
        <w:rPr>
          <w:b/>
        </w:rPr>
        <w:t xml:space="preserve"> Ростовской области</w:t>
      </w:r>
    </w:p>
    <w:p w:rsidR="007149B2" w:rsidRDefault="007149B2" w:rsidP="007149B2">
      <w:pPr>
        <w:pStyle w:val="ac"/>
        <w:spacing w:line="240" w:lineRule="auto"/>
        <w:jc w:val="center"/>
        <w:rPr>
          <w:szCs w:val="28"/>
        </w:rPr>
      </w:pPr>
    </w:p>
    <w:p w:rsidR="007149B2" w:rsidRDefault="007149B2" w:rsidP="007149B2">
      <w:pPr>
        <w:pStyle w:val="ac"/>
        <w:spacing w:line="240" w:lineRule="auto"/>
        <w:jc w:val="center"/>
        <w:rPr>
          <w:szCs w:val="28"/>
        </w:rPr>
      </w:pPr>
    </w:p>
    <w:p w:rsidR="007149B2" w:rsidRPr="001E4C91" w:rsidRDefault="007149B2" w:rsidP="007149B2">
      <w:pPr>
        <w:pStyle w:val="ac"/>
        <w:tabs>
          <w:tab w:val="left" w:pos="3825"/>
        </w:tabs>
        <w:spacing w:line="240" w:lineRule="auto"/>
        <w:jc w:val="left"/>
        <w:rPr>
          <w:b/>
          <w:szCs w:val="28"/>
        </w:rPr>
      </w:pPr>
      <w:r w:rsidRPr="001E4C91">
        <w:rPr>
          <w:b/>
          <w:szCs w:val="28"/>
        </w:rPr>
        <w:t>Руководитель Рабочей группы:</w:t>
      </w:r>
    </w:p>
    <w:p w:rsidR="007149B2" w:rsidRPr="006F2762" w:rsidRDefault="007149B2" w:rsidP="007149B2">
      <w:pPr>
        <w:pStyle w:val="ac"/>
        <w:tabs>
          <w:tab w:val="left" w:pos="3825"/>
        </w:tabs>
        <w:spacing w:line="240" w:lineRule="auto"/>
        <w:jc w:val="center"/>
        <w:rPr>
          <w:szCs w:val="28"/>
        </w:rPr>
      </w:pPr>
    </w:p>
    <w:p w:rsidR="007149B2" w:rsidRDefault="007149B2" w:rsidP="007149B2">
      <w:pPr>
        <w:pStyle w:val="ac"/>
        <w:spacing w:line="240" w:lineRule="auto"/>
        <w:ind w:firstLine="708"/>
        <w:rPr>
          <w:szCs w:val="28"/>
        </w:rPr>
      </w:pPr>
      <w:r>
        <w:rPr>
          <w:szCs w:val="28"/>
        </w:rPr>
        <w:t xml:space="preserve">Моспан Валентина Николаевна – заместитель председателя </w:t>
      </w:r>
      <w:r>
        <w:t>Т</w:t>
      </w:r>
      <w:r>
        <w:rPr>
          <w:szCs w:val="28"/>
        </w:rPr>
        <w:t>ерриториальной избирательной комиссии Родионово-Несветайского района Ростовской области</w:t>
      </w:r>
    </w:p>
    <w:p w:rsidR="007149B2" w:rsidRDefault="007149B2" w:rsidP="007149B2">
      <w:pPr>
        <w:pStyle w:val="ac"/>
        <w:spacing w:line="240" w:lineRule="auto"/>
        <w:rPr>
          <w:szCs w:val="28"/>
        </w:rPr>
      </w:pPr>
    </w:p>
    <w:p w:rsidR="007149B2" w:rsidRPr="001E4C91" w:rsidRDefault="007149B2" w:rsidP="007149B2">
      <w:pPr>
        <w:pStyle w:val="ac"/>
        <w:spacing w:line="240" w:lineRule="auto"/>
        <w:jc w:val="left"/>
        <w:rPr>
          <w:b/>
        </w:rPr>
      </w:pPr>
      <w:r w:rsidRPr="001E4C91">
        <w:rPr>
          <w:b/>
        </w:rPr>
        <w:t>Заместитель руководителя Рабочей группы:</w:t>
      </w:r>
    </w:p>
    <w:p w:rsidR="007149B2" w:rsidRPr="006F2762" w:rsidRDefault="007149B2" w:rsidP="007149B2">
      <w:pPr>
        <w:pStyle w:val="ac"/>
        <w:spacing w:line="240" w:lineRule="auto"/>
        <w:jc w:val="left"/>
      </w:pPr>
    </w:p>
    <w:p w:rsidR="007149B2" w:rsidRDefault="007149B2" w:rsidP="007149B2">
      <w:pPr>
        <w:pStyle w:val="ac"/>
        <w:spacing w:line="240" w:lineRule="auto"/>
        <w:ind w:firstLine="708"/>
        <w:rPr>
          <w:szCs w:val="28"/>
        </w:rPr>
      </w:pPr>
      <w:r>
        <w:t>Воронина Елена Николаевна – секретарь Т</w:t>
      </w:r>
      <w:r>
        <w:rPr>
          <w:szCs w:val="28"/>
        </w:rPr>
        <w:t>ерриториальной избирательной комиссии Родионово-Несветайского района Ростовской области</w:t>
      </w:r>
    </w:p>
    <w:p w:rsidR="007149B2" w:rsidRDefault="007149B2" w:rsidP="007149B2">
      <w:pPr>
        <w:pStyle w:val="ac"/>
        <w:spacing w:line="240" w:lineRule="auto"/>
        <w:ind w:firstLine="708"/>
      </w:pPr>
    </w:p>
    <w:p w:rsidR="007149B2" w:rsidRPr="001E4C91" w:rsidRDefault="007149B2" w:rsidP="007149B2">
      <w:pPr>
        <w:pStyle w:val="ac"/>
        <w:spacing w:line="240" w:lineRule="auto"/>
        <w:rPr>
          <w:b/>
        </w:rPr>
      </w:pPr>
      <w:r w:rsidRPr="001E4C91">
        <w:rPr>
          <w:b/>
        </w:rPr>
        <w:t>Члены Рабочей группы:</w:t>
      </w:r>
    </w:p>
    <w:p w:rsidR="007149B2" w:rsidRDefault="007149B2" w:rsidP="007149B2">
      <w:pPr>
        <w:pStyle w:val="ac"/>
        <w:spacing w:line="240" w:lineRule="auto"/>
        <w:rPr>
          <w:b/>
        </w:rPr>
      </w:pPr>
    </w:p>
    <w:p w:rsidR="001E4C91" w:rsidRDefault="007149B2" w:rsidP="007149B2">
      <w:pPr>
        <w:pStyle w:val="ac"/>
        <w:spacing w:line="240" w:lineRule="auto"/>
        <w:rPr>
          <w:b/>
        </w:rPr>
      </w:pPr>
      <w:r>
        <w:rPr>
          <w:b/>
        </w:rPr>
        <w:tab/>
      </w:r>
      <w:r w:rsidR="001E4C91" w:rsidRPr="001E4C91">
        <w:t>Батагов Юрий Викторович</w:t>
      </w:r>
      <w:r w:rsidR="001E4C91">
        <w:rPr>
          <w:b/>
        </w:rPr>
        <w:t xml:space="preserve"> -</w:t>
      </w:r>
      <w:r w:rsidR="001E4C91" w:rsidRPr="001E4C91">
        <w:t xml:space="preserve"> </w:t>
      </w:r>
      <w:r w:rsidR="001E4C91">
        <w:t>член Т</w:t>
      </w:r>
      <w:r w:rsidR="001E4C91">
        <w:rPr>
          <w:szCs w:val="28"/>
        </w:rPr>
        <w:t>ерриториальной избирательной комиссии</w:t>
      </w:r>
      <w:r w:rsidR="001E4C91">
        <w:t xml:space="preserve"> Родионово-Несветайского района Ростовской области с правом решающего голоса;</w:t>
      </w:r>
    </w:p>
    <w:p w:rsidR="001E4C91" w:rsidRDefault="001E4C91" w:rsidP="007149B2">
      <w:pPr>
        <w:pStyle w:val="ac"/>
        <w:spacing w:line="240" w:lineRule="auto"/>
        <w:rPr>
          <w:b/>
        </w:rPr>
      </w:pPr>
    </w:p>
    <w:p w:rsidR="007149B2" w:rsidRDefault="007149B2" w:rsidP="001E4C91">
      <w:pPr>
        <w:pStyle w:val="ac"/>
        <w:spacing w:line="240" w:lineRule="auto"/>
        <w:ind w:firstLine="708"/>
        <w:rPr>
          <w:b/>
        </w:rPr>
      </w:pPr>
      <w:r>
        <w:t xml:space="preserve">Косинова Ирина Владимировна </w:t>
      </w:r>
      <w:r>
        <w:rPr>
          <w:b/>
        </w:rPr>
        <w:t xml:space="preserve">- </w:t>
      </w:r>
      <w:r>
        <w:t>член Т</w:t>
      </w:r>
      <w:r>
        <w:rPr>
          <w:szCs w:val="28"/>
        </w:rPr>
        <w:t>ерриториальной избирательной комиссии</w:t>
      </w:r>
      <w:r>
        <w:t xml:space="preserve"> Родионово-Несветайского района Ростовской области с правом решающего голоса;</w:t>
      </w:r>
    </w:p>
    <w:p w:rsidR="007149B2" w:rsidRPr="00BD7185" w:rsidRDefault="007149B2" w:rsidP="007149B2">
      <w:pPr>
        <w:pStyle w:val="ac"/>
        <w:spacing w:line="240" w:lineRule="auto"/>
        <w:rPr>
          <w:b/>
        </w:rPr>
      </w:pPr>
    </w:p>
    <w:p w:rsidR="007149B2" w:rsidRDefault="007149B2" w:rsidP="007149B2">
      <w:pPr>
        <w:pStyle w:val="ac"/>
        <w:spacing w:line="240" w:lineRule="auto"/>
        <w:rPr>
          <w:b/>
        </w:rPr>
      </w:pPr>
      <w:r>
        <w:tab/>
        <w:t xml:space="preserve"> Рожко Александр Анатольевич – член Т</w:t>
      </w:r>
      <w:r>
        <w:rPr>
          <w:szCs w:val="28"/>
        </w:rPr>
        <w:t>ерриториальной избирательной комиссии</w:t>
      </w:r>
      <w:r>
        <w:t xml:space="preserve"> Родионово-Несветайского района Ростовской об</w:t>
      </w:r>
      <w:r w:rsidR="001E4C91">
        <w:t>ласти с правом решающего голоса.</w:t>
      </w:r>
    </w:p>
    <w:p w:rsidR="007149B2" w:rsidRDefault="007149B2" w:rsidP="007149B2">
      <w:pPr>
        <w:pStyle w:val="ac"/>
        <w:spacing w:line="240" w:lineRule="auto"/>
        <w:rPr>
          <w:b/>
        </w:rPr>
      </w:pPr>
      <w:r>
        <w:tab/>
      </w:r>
    </w:p>
    <w:sectPr w:rsidR="007149B2" w:rsidSect="001E4C91">
      <w:headerReference w:type="default" r:id="rId8"/>
      <w:footerReference w:type="default" r:id="rId9"/>
      <w:headerReference w:type="first" r:id="rId10"/>
      <w:pgSz w:w="11907" w:h="16840"/>
      <w:pgMar w:top="851" w:right="708" w:bottom="1134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DBC" w:rsidRDefault="002A6DBC" w:rsidP="00021B46">
      <w:r>
        <w:separator/>
      </w:r>
    </w:p>
  </w:endnote>
  <w:endnote w:type="continuationSeparator" w:id="1">
    <w:p w:rsidR="002A6DBC" w:rsidRDefault="002A6DBC" w:rsidP="00021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6261064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021B46" w:rsidRPr="00021B46" w:rsidRDefault="00BB6A4C">
        <w:pPr>
          <w:pStyle w:val="a6"/>
          <w:jc w:val="right"/>
          <w:rPr>
            <w:sz w:val="24"/>
            <w:szCs w:val="24"/>
          </w:rPr>
        </w:pPr>
      </w:p>
    </w:sdtContent>
  </w:sdt>
  <w:p w:rsidR="0090250C" w:rsidRDefault="002A6DBC">
    <w:pPr>
      <w:pStyle w:val="a6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DBC" w:rsidRDefault="002A6DBC" w:rsidP="00021B46">
      <w:r>
        <w:separator/>
      </w:r>
    </w:p>
  </w:footnote>
  <w:footnote w:type="continuationSeparator" w:id="1">
    <w:p w:rsidR="002A6DBC" w:rsidRDefault="002A6DBC" w:rsidP="00021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73346"/>
      <w:docPartObj>
        <w:docPartGallery w:val="Page Numbers (Top of Page)"/>
        <w:docPartUnique/>
      </w:docPartObj>
    </w:sdtPr>
    <w:sdtContent>
      <w:p w:rsidR="004255CA" w:rsidRDefault="00BB6A4C">
        <w:pPr>
          <w:pStyle w:val="a3"/>
          <w:jc w:val="center"/>
        </w:pPr>
        <w:fldSimple w:instr=" PAGE   \* MERGEFORMAT ">
          <w:r w:rsidR="00EF6624">
            <w:rPr>
              <w:noProof/>
            </w:rPr>
            <w:t>5</w:t>
          </w:r>
        </w:fldSimple>
      </w:p>
    </w:sdtContent>
  </w:sdt>
  <w:p w:rsidR="0090250C" w:rsidRDefault="002A6D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0C" w:rsidRDefault="002A6DBC">
    <w:pPr>
      <w:pStyle w:val="a3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1B46"/>
    <w:rsid w:val="00021B46"/>
    <w:rsid w:val="000E4558"/>
    <w:rsid w:val="00141D31"/>
    <w:rsid w:val="0015275B"/>
    <w:rsid w:val="00161E3C"/>
    <w:rsid w:val="001663BC"/>
    <w:rsid w:val="001933E2"/>
    <w:rsid w:val="001E4C91"/>
    <w:rsid w:val="001F6BAA"/>
    <w:rsid w:val="00275ABB"/>
    <w:rsid w:val="002869E8"/>
    <w:rsid w:val="002A6DBC"/>
    <w:rsid w:val="00325C2A"/>
    <w:rsid w:val="00335000"/>
    <w:rsid w:val="00393623"/>
    <w:rsid w:val="003C4043"/>
    <w:rsid w:val="003C60C7"/>
    <w:rsid w:val="003D0673"/>
    <w:rsid w:val="004255CA"/>
    <w:rsid w:val="00440F2B"/>
    <w:rsid w:val="00447BF4"/>
    <w:rsid w:val="00496B7E"/>
    <w:rsid w:val="004E2226"/>
    <w:rsid w:val="00567BA2"/>
    <w:rsid w:val="0060116F"/>
    <w:rsid w:val="00656D34"/>
    <w:rsid w:val="007149B2"/>
    <w:rsid w:val="007B3875"/>
    <w:rsid w:val="00812934"/>
    <w:rsid w:val="008511AA"/>
    <w:rsid w:val="008C5D92"/>
    <w:rsid w:val="0092441B"/>
    <w:rsid w:val="00971F7E"/>
    <w:rsid w:val="009916F0"/>
    <w:rsid w:val="00A76B0B"/>
    <w:rsid w:val="00A9718A"/>
    <w:rsid w:val="00A97C1B"/>
    <w:rsid w:val="00BB6A4C"/>
    <w:rsid w:val="00BE426D"/>
    <w:rsid w:val="00C224D5"/>
    <w:rsid w:val="00C44295"/>
    <w:rsid w:val="00C469D3"/>
    <w:rsid w:val="00C51932"/>
    <w:rsid w:val="00C779E8"/>
    <w:rsid w:val="00D07FB1"/>
    <w:rsid w:val="00D37780"/>
    <w:rsid w:val="00DB348D"/>
    <w:rsid w:val="00DC4F85"/>
    <w:rsid w:val="00DF70AC"/>
    <w:rsid w:val="00E40EE0"/>
    <w:rsid w:val="00E7271F"/>
    <w:rsid w:val="00EF5BF1"/>
    <w:rsid w:val="00EF6624"/>
    <w:rsid w:val="00F24844"/>
    <w:rsid w:val="00FC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12-1">
    <w:name w:val="Текст 14-1.5.Стиль12-1"/>
    <w:basedOn w:val="a"/>
    <w:rsid w:val="00021B46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021B46"/>
  </w:style>
  <w:style w:type="paragraph" w:styleId="a6">
    <w:name w:val="footer"/>
    <w:basedOn w:val="a"/>
    <w:link w:val="a7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b">
    <w:name w:val="Адресат"/>
    <w:basedOn w:val="a"/>
    <w:rsid w:val="007149B2"/>
    <w:pPr>
      <w:ind w:left="3969"/>
      <w:jc w:val="both"/>
    </w:pPr>
    <w:rPr>
      <w:sz w:val="16"/>
      <w:szCs w:val="20"/>
    </w:rPr>
  </w:style>
  <w:style w:type="character" w:customStyle="1" w:styleId="10">
    <w:name w:val="Заголовок 1 Знак"/>
    <w:basedOn w:val="a0"/>
    <w:link w:val="1"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7149B2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149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149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AB0F3-06BB-40FD-8BF9-F25FBD8BD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1679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ДНС</cp:lastModifiedBy>
  <cp:revision>16</cp:revision>
  <cp:lastPrinted>2017-06-08T11:04:00Z</cp:lastPrinted>
  <dcterms:created xsi:type="dcterms:W3CDTF">2016-06-26T12:13:00Z</dcterms:created>
  <dcterms:modified xsi:type="dcterms:W3CDTF">2017-06-08T11:04:00Z</dcterms:modified>
</cp:coreProperties>
</file>