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295F0B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18  августа</w:t>
      </w:r>
      <w:r w:rsidR="0097163A" w:rsidRPr="002A35B8">
        <w:rPr>
          <w:sz w:val="28"/>
          <w:szCs w:val="28"/>
        </w:rPr>
        <w:t xml:space="preserve"> 202</w:t>
      </w:r>
      <w:r w:rsidR="002677EC">
        <w:rPr>
          <w:sz w:val="28"/>
          <w:szCs w:val="28"/>
        </w:rPr>
        <w:t>6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="00783824">
        <w:rPr>
          <w:sz w:val="28"/>
          <w:szCs w:val="28"/>
        </w:rPr>
        <w:t xml:space="preserve"> </w:t>
      </w:r>
      <w:r w:rsidR="00A474DB">
        <w:rPr>
          <w:sz w:val="28"/>
          <w:szCs w:val="28"/>
        </w:rPr>
        <w:t xml:space="preserve">  №  </w:t>
      </w:r>
      <w:r>
        <w:rPr>
          <w:sz w:val="28"/>
          <w:szCs w:val="28"/>
        </w:rPr>
        <w:t>15</w:t>
      </w:r>
      <w:r w:rsidR="002D24B6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</w:t>
      </w:r>
      <w:r w:rsidR="00295F0B" w:rsidRPr="00295F0B">
        <w:rPr>
          <w:b/>
          <w:sz w:val="28"/>
          <w:szCs w:val="28"/>
        </w:rPr>
        <w:t>1657,   № 1659,  № 1665,  № 1672,  № 1674, № 1675</w:t>
      </w:r>
      <w:r w:rsidR="00295F0B">
        <w:rPr>
          <w:b/>
          <w:sz w:val="28"/>
          <w:szCs w:val="28"/>
        </w:rPr>
        <w:t xml:space="preserve">, № 1676 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№  </w:t>
      </w:r>
      <w:r w:rsidR="00295F0B" w:rsidRPr="00295F0B">
        <w:rPr>
          <w:rFonts w:ascii="Times New Roman" w:hAnsi="Times New Roman" w:cs="Times New Roman"/>
          <w:b w:val="0"/>
          <w:sz w:val="28"/>
          <w:szCs w:val="28"/>
        </w:rPr>
        <w:t>№  1657,   № 1659,  № 1665,  № 1672,  № 1674, № 1675</w:t>
      </w:r>
      <w:r w:rsidR="00295F0B">
        <w:rPr>
          <w:rFonts w:ascii="Times New Roman" w:hAnsi="Times New Roman" w:cs="Times New Roman"/>
          <w:b w:val="0"/>
          <w:sz w:val="28"/>
          <w:szCs w:val="28"/>
        </w:rPr>
        <w:t>, № 1676 ,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295F0B" w:rsidRPr="00295F0B">
        <w:rPr>
          <w:rFonts w:ascii="Times New Roman" w:hAnsi="Times New Roman" w:cs="Times New Roman"/>
          <w:sz w:val="28"/>
          <w:szCs w:val="28"/>
        </w:rPr>
        <w:t xml:space="preserve">№  1657,   № 1659,  № 1665,  № 1672, </w:t>
      </w:r>
      <w:r w:rsidR="00295F0B">
        <w:rPr>
          <w:rFonts w:ascii="Times New Roman" w:hAnsi="Times New Roman" w:cs="Times New Roman"/>
          <w:sz w:val="28"/>
          <w:szCs w:val="28"/>
        </w:rPr>
        <w:t xml:space="preserve"> № 1674, </w:t>
      </w:r>
      <w:r w:rsidR="00295F0B" w:rsidRPr="00295F0B">
        <w:rPr>
          <w:rFonts w:ascii="Times New Roman" w:hAnsi="Times New Roman" w:cs="Times New Roman"/>
          <w:sz w:val="28"/>
          <w:szCs w:val="28"/>
        </w:rPr>
        <w:t xml:space="preserve">№ 1675, № 1676 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295F0B">
        <w:rPr>
          <w:sz w:val="28"/>
          <w:szCs w:val="28"/>
        </w:rPr>
        <w:t xml:space="preserve">№  </w:t>
      </w:r>
      <w:r w:rsidR="00295F0B" w:rsidRPr="00295F0B">
        <w:rPr>
          <w:sz w:val="28"/>
          <w:szCs w:val="28"/>
        </w:rPr>
        <w:t xml:space="preserve">1657, № 1659,  № 1665,  № 1672,  № 1674, № 1675, № 1676  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.Разместить постановление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2677EC">
        <w:rPr>
          <w:sz w:val="28"/>
          <w:szCs w:val="28"/>
        </w:rPr>
        <w:t xml:space="preserve">Приложение 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>к постановлению Территориальной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 избирательной комиссии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 Родионово-Несветайского района 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>Ростовской области</w:t>
      </w:r>
      <w:r w:rsidRPr="002677EC">
        <w:rPr>
          <w:sz w:val="28"/>
          <w:szCs w:val="28"/>
        </w:rPr>
        <w:br/>
        <w:t xml:space="preserve">     от </w:t>
      </w:r>
      <w:r w:rsidR="00295F0B">
        <w:rPr>
          <w:sz w:val="28"/>
          <w:szCs w:val="28"/>
        </w:rPr>
        <w:t>18 августа</w:t>
      </w:r>
      <w:r w:rsidRPr="002677EC">
        <w:rPr>
          <w:sz w:val="28"/>
          <w:szCs w:val="28"/>
        </w:rPr>
        <w:t xml:space="preserve"> 202</w:t>
      </w:r>
      <w:r w:rsidR="002677EC" w:rsidRPr="002677EC">
        <w:rPr>
          <w:sz w:val="28"/>
          <w:szCs w:val="28"/>
        </w:rPr>
        <w:t>6</w:t>
      </w:r>
      <w:r w:rsidRPr="002677EC">
        <w:rPr>
          <w:sz w:val="28"/>
          <w:szCs w:val="28"/>
        </w:rPr>
        <w:t xml:space="preserve"> г. № </w:t>
      </w:r>
      <w:r w:rsidR="00295F0B">
        <w:rPr>
          <w:sz w:val="28"/>
          <w:szCs w:val="28"/>
        </w:rPr>
        <w:t>15</w:t>
      </w:r>
      <w:r w:rsidRPr="002677EC">
        <w:rPr>
          <w:sz w:val="28"/>
          <w:szCs w:val="28"/>
        </w:rPr>
        <w:t>-</w:t>
      </w:r>
      <w:r w:rsidR="00295F0B">
        <w:rPr>
          <w:sz w:val="28"/>
          <w:szCs w:val="28"/>
        </w:rPr>
        <w:t>3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295F0B">
        <w:rPr>
          <w:sz w:val="28"/>
          <w:szCs w:val="28"/>
        </w:rPr>
        <w:t>57</w:t>
      </w: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N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95F0B" w:rsidRPr="000E0162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Палий Ольга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Либерально-демократическая партия России</w:t>
            </w:r>
          </w:p>
        </w:tc>
      </w:tr>
    </w:tbl>
    <w:tbl>
      <w:tblPr>
        <w:tblStyle w:val="ac"/>
        <w:tblW w:w="1607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  <w:gridCol w:w="6014"/>
      </w:tblGrid>
      <w:tr w:rsidR="00055F9F" w:rsidRPr="000E0162" w:rsidTr="00295F0B">
        <w:trPr>
          <w:gridAfter w:val="1"/>
          <w:wAfter w:w="6014" w:type="dxa"/>
        </w:trPr>
        <w:tc>
          <w:tcPr>
            <w:tcW w:w="10065" w:type="dxa"/>
          </w:tcPr>
          <w:p w:rsidR="00295F0B" w:rsidRPr="000E0162" w:rsidRDefault="00295F0B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0E0162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295F0B" w:rsidRPr="000E0162">
              <w:rPr>
                <w:sz w:val="28"/>
                <w:szCs w:val="28"/>
              </w:rPr>
              <w:t>59</w:t>
            </w: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0E0162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0E0162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0E0162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0E0162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295F0B" w:rsidRPr="000E0162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Ефименко Светлана Валерьевна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Ростовское региональное отделение Политической партии ЛДПР – Либерально-демократическая партия России</w:t>
                  </w:r>
                </w:p>
              </w:tc>
            </w:tr>
          </w:tbl>
          <w:p w:rsidR="00D07D03" w:rsidRPr="000E0162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295F0B" w:rsidRPr="000E0162" w:rsidRDefault="00295F0B" w:rsidP="00295F0B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Pr="000E0162">
              <w:rPr>
                <w:sz w:val="28"/>
                <w:szCs w:val="28"/>
              </w:rPr>
              <w:t>65</w:t>
            </w: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295F0B" w:rsidRPr="000E0162" w:rsidTr="003B0B9C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295F0B" w:rsidRPr="000E0162" w:rsidTr="003B0B9C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Будченко Галина Геннадьевна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Родионово-Несветайское районное отделение Политической партии "КОММУНИСТИЧЕСКАЯ ПАРТИЯ РОССИЙСКОЙ ФЕДЕРАЦИИ"</w:t>
                  </w:r>
                </w:p>
              </w:tc>
            </w:tr>
          </w:tbl>
          <w:p w:rsidR="00295F0B" w:rsidRPr="000E0162" w:rsidRDefault="00295F0B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295F0B" w:rsidRPr="000E0162" w:rsidRDefault="00295F0B" w:rsidP="00295F0B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Pr="000E0162">
              <w:rPr>
                <w:sz w:val="28"/>
                <w:szCs w:val="28"/>
              </w:rPr>
              <w:t>72</w:t>
            </w: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295F0B" w:rsidRPr="000E0162" w:rsidTr="003B0B9C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295F0B" w:rsidRPr="000E0162" w:rsidTr="003B0B9C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AD4A6B">
                  <w:pPr>
                    <w:jc w:val="both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Порфирьева Раиса Дмитриевна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AD4A6B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Местное отделение Социалистической политической партии СПРАВЕДЛИВАЯ  РОССИЯ в Родионово-Несветайском районе Ростовской области</w:t>
                  </w:r>
                </w:p>
              </w:tc>
            </w:tr>
          </w:tbl>
          <w:p w:rsidR="000E0162" w:rsidRPr="000E0162" w:rsidRDefault="000E0162" w:rsidP="000E0162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lastRenderedPageBreak/>
              <w:t>Участковая избирательная комиссия избирательного участка N 167</w:t>
            </w:r>
            <w:r w:rsidRPr="000E0162">
              <w:rPr>
                <w:sz w:val="28"/>
                <w:szCs w:val="28"/>
              </w:rPr>
              <w:t>4</w:t>
            </w: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0E0162" w:rsidRPr="000E0162" w:rsidTr="003B0B9C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0162" w:rsidRPr="000E0162" w:rsidRDefault="000E0162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N п/п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0162" w:rsidRPr="000E0162" w:rsidRDefault="000E0162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0162" w:rsidRPr="000E0162" w:rsidRDefault="000E0162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0E0162" w:rsidRPr="000E0162" w:rsidTr="003B0B9C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0162" w:rsidRPr="000E0162" w:rsidRDefault="000E0162" w:rsidP="003B0B9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0162" w:rsidRPr="000E0162" w:rsidRDefault="000E0162" w:rsidP="00800C8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Долженко Светлана Владимировна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0162" w:rsidRPr="000E0162" w:rsidRDefault="000E0162" w:rsidP="00800C8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Ростовское региональное отделение Политической партии ЛДПР – Либерально-демократическая партия России</w:t>
                  </w:r>
                </w:p>
              </w:tc>
            </w:tr>
          </w:tbl>
          <w:p w:rsidR="000E0162" w:rsidRPr="000E0162" w:rsidRDefault="000E0162" w:rsidP="002677EC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95691F" w:rsidRPr="000E0162" w:rsidRDefault="00D07D03" w:rsidP="000E0162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960208" w:rsidRPr="000E0162">
              <w:rPr>
                <w:sz w:val="28"/>
                <w:szCs w:val="28"/>
              </w:rPr>
              <w:t>7</w:t>
            </w:r>
            <w:r w:rsidR="002677EC" w:rsidRPr="000E0162">
              <w:rPr>
                <w:sz w:val="28"/>
                <w:szCs w:val="28"/>
              </w:rPr>
              <w:t>5</w:t>
            </w:r>
          </w:p>
        </w:tc>
      </w:tr>
      <w:tr w:rsidR="00295F0B" w:rsidRPr="000E0162" w:rsidTr="00295F0B">
        <w:tc>
          <w:tcPr>
            <w:tcW w:w="10065" w:type="dxa"/>
          </w:tcPr>
          <w:tbl>
            <w:tblPr>
              <w:tblW w:w="9923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68"/>
              <w:gridCol w:w="3685"/>
              <w:gridCol w:w="5670"/>
            </w:tblGrid>
            <w:tr w:rsidR="00295F0B" w:rsidRPr="000E0162" w:rsidTr="00295F0B"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lastRenderedPageBreak/>
                    <w:t>N п/п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295F0B" w:rsidRPr="000E0162" w:rsidTr="00295F0B"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Батова Виктория Алексеевна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0E0162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 xml:space="preserve">Собрание </w:t>
                  </w:r>
                  <w:r w:rsidR="000E0162">
                    <w:rPr>
                      <w:sz w:val="28"/>
                      <w:szCs w:val="28"/>
                    </w:rPr>
                    <w:t xml:space="preserve">избирателей </w:t>
                  </w:r>
                  <w:bookmarkStart w:id="0" w:name="_GoBack"/>
                  <w:bookmarkEnd w:id="0"/>
                  <w:r w:rsidRPr="000E0162">
                    <w:rPr>
                      <w:sz w:val="28"/>
                      <w:szCs w:val="28"/>
                    </w:rPr>
                    <w:t xml:space="preserve"> по месту жительства</w:t>
                  </w:r>
                </w:p>
              </w:tc>
            </w:tr>
            <w:tr w:rsidR="00295F0B" w:rsidRPr="000E0162" w:rsidTr="00295F0B"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295F0B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Батова Татьяна Александровна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Родионово-Несветайское районное отделение Политической партии "КОММУНИСТИЧЕСКАЯ ПАРТИЯ РОССИЙСКОЙ ФЕДЕРАЦИИ"</w:t>
                  </w:r>
                </w:p>
              </w:tc>
            </w:tr>
            <w:tr w:rsidR="00295F0B" w:rsidRPr="000E0162" w:rsidTr="00295F0B"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295F0B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jc w:val="both"/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Петренко Татьяна Витальевна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5F0B" w:rsidRPr="000E0162" w:rsidRDefault="00295F0B" w:rsidP="003B0B9C">
                  <w:pPr>
                    <w:rPr>
                      <w:sz w:val="28"/>
                      <w:szCs w:val="28"/>
                    </w:rPr>
                  </w:pPr>
                  <w:r w:rsidRPr="000E0162">
                    <w:rPr>
                      <w:sz w:val="28"/>
                      <w:szCs w:val="28"/>
                    </w:rPr>
                    <w:t>Ростовское региональное отделение Политической партии ЛДПР – Либерально-демократическая партия России</w:t>
                  </w:r>
                </w:p>
              </w:tc>
            </w:tr>
          </w:tbl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6014" w:type="dxa"/>
          </w:tcPr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95F0B" w:rsidRPr="000E0162" w:rsidTr="00295F0B">
        <w:tc>
          <w:tcPr>
            <w:tcW w:w="10065" w:type="dxa"/>
          </w:tcPr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6014" w:type="dxa"/>
          </w:tcPr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95F0B" w:rsidRPr="000E0162" w:rsidRDefault="00295F0B" w:rsidP="000E0162">
      <w:pPr>
        <w:pStyle w:val="ConsPlusNormal"/>
        <w:ind w:firstLine="540"/>
        <w:jc w:val="both"/>
        <w:rPr>
          <w:sz w:val="28"/>
          <w:szCs w:val="28"/>
        </w:rPr>
      </w:pPr>
      <w:r w:rsidRPr="000E0162">
        <w:rPr>
          <w:sz w:val="28"/>
          <w:szCs w:val="28"/>
        </w:rPr>
        <w:t>Участковая избирательная комиссия избирательного участка N 16</w:t>
      </w:r>
      <w:r w:rsidRPr="000E0162">
        <w:rPr>
          <w:sz w:val="28"/>
          <w:szCs w:val="28"/>
        </w:rPr>
        <w:t>76</w:t>
      </w:r>
    </w:p>
    <w:tbl>
      <w:tblPr>
        <w:tblW w:w="99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3712"/>
        <w:gridCol w:w="5670"/>
      </w:tblGrid>
      <w:tr w:rsidR="00295F0B" w:rsidRPr="000E0162" w:rsidTr="003B0B9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N п/п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pStyle w:val="ConsPlusNormal"/>
              <w:jc w:val="center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95F0B" w:rsidRPr="000E0162" w:rsidTr="003B0B9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pStyle w:val="ConsPlusNormal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0E0162" w:rsidP="003B0B9C">
            <w:pPr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Авдеев Александр Владимирович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F0B" w:rsidRPr="000E0162" w:rsidRDefault="00295F0B" w:rsidP="003B0B9C">
            <w:pPr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Родионово-Несветайское районное отделение Политической партии "КОММУНИСТИЧЕСКАЯ ПАРТИЯ РОССИЙСКОЙ ФЕДЕРАЦИИ"</w:t>
            </w:r>
          </w:p>
        </w:tc>
      </w:tr>
      <w:tr w:rsidR="000E0162" w:rsidRPr="000E0162" w:rsidTr="003B0B9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62" w:rsidRPr="000E0162" w:rsidRDefault="000E0162" w:rsidP="003B0B9C">
            <w:pPr>
              <w:pStyle w:val="ConsPlusNormal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62" w:rsidRPr="000E0162" w:rsidRDefault="000E0162" w:rsidP="003B0B9C">
            <w:pPr>
              <w:jc w:val="both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Калеева Елена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62" w:rsidRPr="000E0162" w:rsidRDefault="000E0162" w:rsidP="003B0B9C">
            <w:pPr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Местное отделение Социалистической политической партии СПРАВЕДЛИВАЯ  РОССИЯ в Родионово-Несветайском районе Ростовской области</w:t>
            </w: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383" w:rsidRDefault="00AD1383">
      <w:r>
        <w:separator/>
      </w:r>
    </w:p>
  </w:endnote>
  <w:endnote w:type="continuationSeparator" w:id="0">
    <w:p w:rsidR="00AD1383" w:rsidRDefault="00AD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383" w:rsidRDefault="00AD1383">
      <w:r>
        <w:separator/>
      </w:r>
    </w:p>
  </w:footnote>
  <w:footnote w:type="continuationSeparator" w:id="0">
    <w:p w:rsidR="00AD1383" w:rsidRDefault="00AD13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01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0E0162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33FA8"/>
    <w:rsid w:val="00233FBB"/>
    <w:rsid w:val="002453E6"/>
    <w:rsid w:val="00261529"/>
    <w:rsid w:val="00265D33"/>
    <w:rsid w:val="002677EC"/>
    <w:rsid w:val="00267BD2"/>
    <w:rsid w:val="00281F3B"/>
    <w:rsid w:val="00295F0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05D7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78D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490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8F3001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9F790C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2E85"/>
    <w:rsid w:val="00AA30DD"/>
    <w:rsid w:val="00AB23E4"/>
    <w:rsid w:val="00AB5BF5"/>
    <w:rsid w:val="00AB5FAF"/>
    <w:rsid w:val="00AC2894"/>
    <w:rsid w:val="00AC3EA2"/>
    <w:rsid w:val="00AD1383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5F0B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72DA0-5138-45E1-A712-782542925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4978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2026-03-04T12:20:00Z</cp:lastPrinted>
  <dcterms:created xsi:type="dcterms:W3CDTF">2026-08-17T13:52:00Z</dcterms:created>
  <dcterms:modified xsi:type="dcterms:W3CDTF">2026-08-17T13:52:00Z</dcterms:modified>
</cp:coreProperties>
</file>