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263A7C" w:rsidRDefault="00263A7C" w:rsidP="00263A7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723265" cy="72326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A7C" w:rsidRPr="007448DB" w:rsidRDefault="00263A7C" w:rsidP="00263A7C">
      <w:pPr>
        <w:jc w:val="center"/>
        <w:rPr>
          <w:sz w:val="28"/>
          <w:szCs w:val="28"/>
        </w:rPr>
      </w:pP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 xml:space="preserve">ТЕРРИТОРИАЛЬНАЯ  ИЗБИРАТЕЛЬНАЯ КОМИССИЯ 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>РОДИОНОВО-НЕСВЕТАЙСКОГО РАЙОНА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 xml:space="preserve"> РОСТОВСКОЙ ОБЛАСТИ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>ПОСТАНОВЛЕНИЕ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</w:p>
    <w:p w:rsidR="00263A7C" w:rsidRPr="00EE350F" w:rsidRDefault="00263A7C" w:rsidP="00263A7C">
      <w:pPr>
        <w:jc w:val="center"/>
        <w:rPr>
          <w:sz w:val="28"/>
          <w:szCs w:val="28"/>
        </w:rPr>
      </w:pPr>
      <w:r w:rsidRPr="00EE350F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EE350F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1</w:t>
      </w:r>
      <w:r w:rsidRPr="00EE350F">
        <w:rPr>
          <w:sz w:val="28"/>
          <w:szCs w:val="28"/>
        </w:rPr>
        <w:t xml:space="preserve"> г.                                                                                      №  </w:t>
      </w:r>
      <w:r>
        <w:rPr>
          <w:sz w:val="28"/>
          <w:szCs w:val="28"/>
        </w:rPr>
        <w:t>4-10</w:t>
      </w:r>
    </w:p>
    <w:p w:rsidR="00263A7C" w:rsidRPr="00EE350F" w:rsidRDefault="00263A7C" w:rsidP="00263A7C">
      <w:pPr>
        <w:jc w:val="center"/>
        <w:rPr>
          <w:sz w:val="28"/>
          <w:szCs w:val="28"/>
        </w:rPr>
      </w:pPr>
    </w:p>
    <w:p w:rsidR="00263A7C" w:rsidRPr="00EE350F" w:rsidRDefault="00263A7C" w:rsidP="00263A7C">
      <w:pPr>
        <w:jc w:val="center"/>
        <w:rPr>
          <w:sz w:val="28"/>
          <w:szCs w:val="28"/>
        </w:rPr>
      </w:pPr>
      <w:r w:rsidRPr="00EE350F">
        <w:rPr>
          <w:sz w:val="28"/>
          <w:szCs w:val="28"/>
        </w:rPr>
        <w:t>сл. Родионово-Несветайская</w:t>
      </w:r>
    </w:p>
    <w:p w:rsidR="00263A7C" w:rsidRDefault="00263A7C" w:rsidP="00263A7C">
      <w:pPr>
        <w:jc w:val="center"/>
        <w:rPr>
          <w:b/>
          <w:sz w:val="28"/>
        </w:rPr>
      </w:pPr>
      <w:bookmarkStart w:id="0" w:name="_GoBack"/>
      <w:bookmarkEnd w:id="0"/>
    </w:p>
    <w:p w:rsidR="00263A7C" w:rsidRDefault="00263A7C" w:rsidP="00263A7C">
      <w:pPr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7230"/>
      </w:tblGrid>
      <w:tr w:rsidR="00263A7C" w:rsidTr="00A87199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263A7C" w:rsidRDefault="00263A7C" w:rsidP="00A87199">
            <w:pPr>
              <w:jc w:val="both"/>
            </w:pPr>
            <w:r>
              <w:rPr>
                <w:b/>
                <w:sz w:val="28"/>
                <w:szCs w:val="28"/>
              </w:rPr>
              <w:t>О порядке приема докумен</w:t>
            </w:r>
            <w:r w:rsidR="00261348">
              <w:rPr>
                <w:b/>
                <w:sz w:val="28"/>
                <w:szCs w:val="28"/>
              </w:rPr>
              <w:t xml:space="preserve">тов, представляемых </w:t>
            </w:r>
            <w:r>
              <w:rPr>
                <w:b/>
                <w:sz w:val="28"/>
                <w:szCs w:val="28"/>
              </w:rPr>
              <w:t xml:space="preserve"> уполномоченными представителями избирательных объединений в Территориальную избирательную комиссию Родионово-Несветайского района Ростовской области при проведении </w:t>
            </w:r>
            <w:r w:rsidRPr="00E418FB">
              <w:rPr>
                <w:b/>
                <w:sz w:val="28"/>
                <w:szCs w:val="28"/>
              </w:rPr>
              <w:t>выборов</w:t>
            </w:r>
            <w:r w:rsidRPr="00C1169C">
              <w:rPr>
                <w:b/>
                <w:sz w:val="28"/>
                <w:szCs w:val="28"/>
              </w:rPr>
              <w:t xml:space="preserve"> депутатов представительных органов сельских поселени</w:t>
            </w:r>
            <w:r>
              <w:rPr>
                <w:b/>
                <w:sz w:val="28"/>
                <w:szCs w:val="28"/>
              </w:rPr>
              <w:t>й Родионово-Несветайского района Ростовской области, назначенных на 19 сентября 2021 года</w:t>
            </w:r>
            <w:r w:rsidRPr="00E418FB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263A7C" w:rsidRDefault="00263A7C" w:rsidP="00263A7C">
      <w:pPr>
        <w:pStyle w:val="ad"/>
        <w:jc w:val="both"/>
        <w:rPr>
          <w:sz w:val="28"/>
          <w:szCs w:val="28"/>
        </w:rPr>
      </w:pPr>
    </w:p>
    <w:p w:rsidR="00263A7C" w:rsidRDefault="00263A7C" w:rsidP="00261348">
      <w:pPr>
        <w:pStyle w:val="ad"/>
        <w:spacing w:after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15</w:t>
      </w:r>
      <w:r>
        <w:rPr>
          <w:bCs/>
          <w:sz w:val="28"/>
          <w:szCs w:val="28"/>
        </w:rPr>
        <w:t xml:space="preserve"> Областного закона от 12.05.2016 № 525-ЗС «О выборах и референдумах в Ростовской области», </w:t>
      </w:r>
      <w:r w:rsidR="00261348">
        <w:rPr>
          <w:bCs/>
          <w:sz w:val="28"/>
          <w:szCs w:val="28"/>
        </w:rPr>
        <w:t xml:space="preserve">руководствуясь </w:t>
      </w:r>
      <w:r w:rsidRPr="00DA5FB2">
        <w:rPr>
          <w:sz w:val="28"/>
          <w:szCs w:val="28"/>
        </w:rPr>
        <w:t>Методически</w:t>
      </w:r>
      <w:r>
        <w:rPr>
          <w:sz w:val="28"/>
          <w:szCs w:val="28"/>
        </w:rPr>
        <w:t>ми</w:t>
      </w:r>
      <w:r w:rsidRPr="00DA5FB2">
        <w:rPr>
          <w:sz w:val="28"/>
          <w:szCs w:val="28"/>
        </w:rPr>
        <w:t xml:space="preserve"> рекомендации</w:t>
      </w:r>
      <w:r>
        <w:rPr>
          <w:sz w:val="28"/>
          <w:szCs w:val="28"/>
        </w:rPr>
        <w:t xml:space="preserve"> </w:t>
      </w:r>
      <w:r w:rsidRPr="00DA5FB2">
        <w:rPr>
          <w:sz w:val="28"/>
          <w:szCs w:val="28"/>
        </w:rPr>
        <w:t>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>
        <w:rPr>
          <w:sz w:val="28"/>
          <w:szCs w:val="28"/>
        </w:rPr>
        <w:t xml:space="preserve">, утвержденными постановлением </w:t>
      </w:r>
      <w:r>
        <w:rPr>
          <w:sz w:val="28"/>
        </w:rPr>
        <w:t>Избирательной комиссии Ростовской области от</w:t>
      </w:r>
      <w:proofErr w:type="gramEnd"/>
      <w:r>
        <w:rPr>
          <w:sz w:val="28"/>
        </w:rPr>
        <w:t xml:space="preserve"> 20</w:t>
      </w:r>
      <w:r w:rsidRPr="00304915">
        <w:rPr>
          <w:sz w:val="28"/>
        </w:rPr>
        <w:t>.06.2019 № 7</w:t>
      </w:r>
      <w:r>
        <w:rPr>
          <w:sz w:val="28"/>
        </w:rPr>
        <w:t>7</w:t>
      </w:r>
      <w:r w:rsidRPr="00304915">
        <w:rPr>
          <w:sz w:val="28"/>
        </w:rPr>
        <w:t>-</w:t>
      </w:r>
      <w:r>
        <w:rPr>
          <w:sz w:val="28"/>
        </w:rPr>
        <w:t>2 (в редакции постановления от 18.06.2020г. № 104-11)</w:t>
      </w:r>
      <w:r>
        <w:rPr>
          <w:bCs/>
          <w:sz w:val="28"/>
          <w:szCs w:val="28"/>
        </w:rPr>
        <w:t xml:space="preserve">, </w:t>
      </w:r>
      <w:r w:rsidR="00261348"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="00261348" w:rsidRPr="00D942D5">
        <w:rPr>
          <w:sz w:val="28"/>
        </w:rPr>
        <w:t xml:space="preserve"> уполномоченными представителями избирательных </w:t>
      </w:r>
      <w:r w:rsidR="00261348" w:rsidRPr="00465481">
        <w:rPr>
          <w:sz w:val="28"/>
        </w:rPr>
        <w:t xml:space="preserve">объединений в Территориальную избирательную комиссию </w:t>
      </w:r>
      <w:r w:rsidR="00261348">
        <w:rPr>
          <w:sz w:val="28"/>
        </w:rPr>
        <w:t>Родионово-Несветайского района</w:t>
      </w:r>
      <w:r w:rsidR="00261348" w:rsidRPr="00465481">
        <w:rPr>
          <w:sz w:val="28"/>
        </w:rPr>
        <w:t xml:space="preserve"> Ростовской области</w:t>
      </w:r>
      <w:r w:rsidRPr="00465481">
        <w:rPr>
          <w:sz w:val="28"/>
        </w:rPr>
        <w:t xml:space="preserve"> при проведении</w:t>
      </w:r>
      <w:r>
        <w:rPr>
          <w:sz w:val="28"/>
        </w:rPr>
        <w:t xml:space="preserve"> </w:t>
      </w:r>
      <w:r w:rsidRPr="00C1169C">
        <w:rPr>
          <w:sz w:val="28"/>
          <w:szCs w:val="28"/>
        </w:rPr>
        <w:t>выборов депутатов представительных органов сельских поселений Родионово-Несветайского района Ростовской области, назначенных на 19 сентября 2021 года</w:t>
      </w:r>
      <w:r>
        <w:rPr>
          <w:sz w:val="28"/>
          <w:szCs w:val="28"/>
        </w:rPr>
        <w:t>,</w:t>
      </w:r>
      <w:r>
        <w:rPr>
          <w:szCs w:val="28"/>
        </w:rPr>
        <w:t xml:space="preserve"> </w:t>
      </w:r>
    </w:p>
    <w:p w:rsidR="00263A7C" w:rsidRDefault="00263A7C" w:rsidP="00263A7C">
      <w:pPr>
        <w:pStyle w:val="ad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</w:rPr>
        <w:t>Родионово-Несветайского района Ростовской области</w:t>
      </w:r>
      <w:r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263A7C" w:rsidRPr="00465481" w:rsidRDefault="00263A7C" w:rsidP="00263A7C">
      <w:pPr>
        <w:pStyle w:val="ad"/>
        <w:spacing w:after="0" w:line="360" w:lineRule="auto"/>
        <w:ind w:left="0" w:firstLine="709"/>
        <w:jc w:val="both"/>
        <w:rPr>
          <w:sz w:val="28"/>
        </w:rPr>
      </w:pPr>
      <w:r>
        <w:rPr>
          <w:szCs w:val="28"/>
        </w:rPr>
        <w:lastRenderedPageBreak/>
        <w:t>1. </w:t>
      </w:r>
      <w:r w:rsidRPr="00E418FB">
        <w:rPr>
          <w:sz w:val="28"/>
          <w:szCs w:val="28"/>
        </w:rPr>
        <w:t xml:space="preserve">Утвердить Порядок </w:t>
      </w:r>
      <w:r w:rsidRPr="00E418FB">
        <w:rPr>
          <w:color w:val="000000"/>
          <w:sz w:val="28"/>
          <w:szCs w:val="28"/>
        </w:rPr>
        <w:t xml:space="preserve">приема документов, представляемых  уполномоченными представителями избирательных объединений в Территориальную избирательную комиссию Родионово-Несветайского района Ростовской области при проведении </w:t>
      </w:r>
      <w:r w:rsidRPr="00C1169C">
        <w:rPr>
          <w:sz w:val="28"/>
          <w:szCs w:val="28"/>
        </w:rPr>
        <w:t>выборов депутатов представительных органов сельских поселений Родионово-Несветайского района Ростовской области, назначенных на 19 сентября 2021 года</w:t>
      </w:r>
      <w:r w:rsidR="004268DE">
        <w:rPr>
          <w:sz w:val="28"/>
          <w:szCs w:val="28"/>
        </w:rPr>
        <w:t>,</w:t>
      </w:r>
      <w:r w:rsidRPr="00E418FB">
        <w:rPr>
          <w:b/>
          <w:sz w:val="28"/>
          <w:szCs w:val="28"/>
        </w:rPr>
        <w:t xml:space="preserve"> </w:t>
      </w:r>
      <w:r w:rsidRPr="00E418FB">
        <w:rPr>
          <w:sz w:val="28"/>
          <w:szCs w:val="28"/>
        </w:rPr>
        <w:t>согласно приложению.</w:t>
      </w:r>
    </w:p>
    <w:p w:rsidR="00263A7C" w:rsidRPr="00704669" w:rsidRDefault="00263A7C" w:rsidP="00263A7C">
      <w:pPr>
        <w:pStyle w:val="ab"/>
        <w:ind w:right="28" w:firstLine="709"/>
        <w:rPr>
          <w:b/>
        </w:rPr>
      </w:pPr>
      <w:r>
        <w:rPr>
          <w:szCs w:val="28"/>
        </w:rPr>
        <w:t>2. </w:t>
      </w:r>
      <w:proofErr w:type="gramStart"/>
      <w:r>
        <w:t>Разместить</w:t>
      </w:r>
      <w:proofErr w:type="gramEnd"/>
      <w:r>
        <w:t xml:space="preserve"> настоящее постановление на сайте</w:t>
      </w:r>
      <w:r w:rsidRPr="00704669">
        <w:t xml:space="preserve"> </w:t>
      </w:r>
      <w:r>
        <w:rPr>
          <w:color w:val="000000"/>
          <w:szCs w:val="28"/>
        </w:rPr>
        <w:t>Территориальной</w:t>
      </w:r>
      <w:r w:rsidRPr="00606F8D">
        <w:rPr>
          <w:color w:val="000000"/>
          <w:szCs w:val="28"/>
        </w:rPr>
        <w:t xml:space="preserve"> избирательн</w:t>
      </w:r>
      <w:r>
        <w:rPr>
          <w:color w:val="000000"/>
          <w:szCs w:val="28"/>
        </w:rPr>
        <w:t>ой</w:t>
      </w:r>
      <w:r w:rsidRPr="00606F8D">
        <w:rPr>
          <w:color w:val="000000"/>
          <w:szCs w:val="28"/>
        </w:rPr>
        <w:t xml:space="preserve"> комисси</w:t>
      </w:r>
      <w:r>
        <w:rPr>
          <w:color w:val="000000"/>
          <w:szCs w:val="28"/>
        </w:rPr>
        <w:t>и Родионово-Несветайского района Ростовской области</w:t>
      </w:r>
      <w:r w:rsidRPr="00606F8D">
        <w:rPr>
          <w:color w:val="000000"/>
          <w:szCs w:val="28"/>
        </w:rPr>
        <w:t xml:space="preserve"> </w:t>
      </w:r>
      <w:r w:rsidRPr="00704669">
        <w:t xml:space="preserve">в информационно-телекоммуникационной сети </w:t>
      </w:r>
      <w:r>
        <w:t>«</w:t>
      </w:r>
      <w:r w:rsidRPr="00704669">
        <w:t>Интернет</w:t>
      </w:r>
      <w:r>
        <w:t>»</w:t>
      </w:r>
      <w:r w:rsidRPr="00704669">
        <w:t>.</w:t>
      </w:r>
    </w:p>
    <w:p w:rsidR="00263A7C" w:rsidRPr="00704669" w:rsidRDefault="00263A7C" w:rsidP="00263A7C">
      <w:pPr>
        <w:pStyle w:val="ab"/>
        <w:ind w:right="28" w:firstLine="709"/>
        <w:rPr>
          <w:b/>
        </w:rPr>
      </w:pPr>
      <w:r>
        <w:t>3. 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>
        <w:t xml:space="preserve"> председателя Территориальной избирательной комиссии Родионово-Несветайского района Ростовской области М.В.Золотухин</w:t>
      </w:r>
      <w:r w:rsidR="00FD68AB">
        <w:t>у</w:t>
      </w:r>
      <w:r w:rsidRPr="00704669">
        <w:t>.</w:t>
      </w:r>
    </w:p>
    <w:p w:rsidR="00263A7C" w:rsidRDefault="00263A7C" w:rsidP="00263A7C">
      <w:pPr>
        <w:pStyle w:val="af"/>
        <w:rPr>
          <w:sz w:val="28"/>
          <w:szCs w:val="28"/>
        </w:rPr>
      </w:pPr>
    </w:p>
    <w:p w:rsidR="00263A7C" w:rsidRDefault="00263A7C" w:rsidP="00263A7C">
      <w:pPr>
        <w:ind w:firstLine="708"/>
        <w:jc w:val="both"/>
        <w:rPr>
          <w:sz w:val="28"/>
          <w:szCs w:val="28"/>
        </w:rPr>
      </w:pPr>
    </w:p>
    <w:p w:rsidR="00263A7C" w:rsidRPr="004268DE" w:rsidRDefault="00263A7C" w:rsidP="00263A7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</w:t>
      </w:r>
      <w:r>
        <w:rPr>
          <w:sz w:val="28"/>
          <w:szCs w:val="28"/>
        </w:rPr>
        <w:tab/>
        <w:t>М.В.Золотухина</w:t>
      </w:r>
      <w:r>
        <w:rPr>
          <w:sz w:val="28"/>
          <w:szCs w:val="28"/>
        </w:rPr>
        <w:tab/>
        <w:t xml:space="preserve"> </w:t>
      </w:r>
    </w:p>
    <w:p w:rsidR="00263A7C" w:rsidRDefault="00263A7C" w:rsidP="00263A7C">
      <w:pPr>
        <w:jc w:val="both"/>
      </w:pPr>
      <w:r>
        <w:rPr>
          <w:sz w:val="28"/>
          <w:szCs w:val="28"/>
        </w:rPr>
        <w:tab/>
      </w:r>
    </w:p>
    <w:p w:rsidR="00263A7C" w:rsidRDefault="00263A7C" w:rsidP="00263A7C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263A7C" w:rsidRDefault="00263A7C" w:rsidP="00263A7C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Л.А.Горшкова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263A7C" w:rsidRDefault="00263A7C" w:rsidP="00263A7C">
      <w:pPr>
        <w:rPr>
          <w:sz w:val="28"/>
          <w:szCs w:val="28"/>
        </w:rPr>
      </w:pPr>
    </w:p>
    <w:p w:rsidR="00263A7C" w:rsidRDefault="00263A7C" w:rsidP="00263A7C">
      <w:pPr>
        <w:rPr>
          <w:sz w:val="28"/>
          <w:szCs w:val="28"/>
        </w:rPr>
      </w:pPr>
    </w:p>
    <w:p w:rsidR="00263A7C" w:rsidRDefault="00263A7C" w:rsidP="00263A7C">
      <w:pPr>
        <w:rPr>
          <w:sz w:val="28"/>
          <w:szCs w:val="28"/>
        </w:rPr>
      </w:pPr>
    </w:p>
    <w:p w:rsid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E05757" w:rsidRP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077290" w:rsidRPr="00E05757" w:rsidRDefault="00077290" w:rsidP="00E05757">
      <w:pPr>
        <w:jc w:val="both"/>
        <w:rPr>
          <w:sz w:val="28"/>
          <w:szCs w:val="28"/>
          <w:shd w:val="clear" w:color="auto" w:fill="F1F8F2"/>
        </w:rPr>
      </w:pPr>
    </w:p>
    <w:sectPr w:rsidR="00077290" w:rsidRPr="00E05757" w:rsidSect="00263A7C">
      <w:headerReference w:type="default" r:id="rId7"/>
      <w:pgSz w:w="11906" w:h="16838"/>
      <w:pgMar w:top="993" w:right="70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EFC" w:rsidRDefault="00C30EFC" w:rsidP="00263A7C">
      <w:r>
        <w:separator/>
      </w:r>
    </w:p>
  </w:endnote>
  <w:endnote w:type="continuationSeparator" w:id="0">
    <w:p w:rsidR="00C30EFC" w:rsidRDefault="00C30EFC" w:rsidP="00263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EFC" w:rsidRDefault="00C30EFC" w:rsidP="00263A7C">
      <w:r>
        <w:separator/>
      </w:r>
    </w:p>
  </w:footnote>
  <w:footnote w:type="continuationSeparator" w:id="0">
    <w:p w:rsidR="00C30EFC" w:rsidRDefault="00C30EFC" w:rsidP="00263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6381688"/>
      <w:docPartObj>
        <w:docPartGallery w:val="Page Numbers (Top of Page)"/>
        <w:docPartUnique/>
      </w:docPartObj>
    </w:sdtPr>
    <w:sdtContent>
      <w:p w:rsidR="00263A7C" w:rsidRDefault="00EC4E8F">
        <w:pPr>
          <w:pStyle w:val="af0"/>
          <w:jc w:val="center"/>
        </w:pPr>
        <w:fldSimple w:instr=" PAGE   \* MERGEFORMAT ">
          <w:r w:rsidR="00FD68AB">
            <w:rPr>
              <w:noProof/>
            </w:rPr>
            <w:t>2</w:t>
          </w:r>
        </w:fldSimple>
      </w:p>
    </w:sdtContent>
  </w:sdt>
  <w:p w:rsidR="00263A7C" w:rsidRDefault="00263A7C">
    <w:pPr>
      <w:pStyle w:val="af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181"/>
    <w:rsid w:val="000313B1"/>
    <w:rsid w:val="0006673F"/>
    <w:rsid w:val="00077290"/>
    <w:rsid w:val="000E3D22"/>
    <w:rsid w:val="00224981"/>
    <w:rsid w:val="00261348"/>
    <w:rsid w:val="00263A7C"/>
    <w:rsid w:val="002722AE"/>
    <w:rsid w:val="0028193C"/>
    <w:rsid w:val="00283E04"/>
    <w:rsid w:val="002859E5"/>
    <w:rsid w:val="002D2D2B"/>
    <w:rsid w:val="00311C1D"/>
    <w:rsid w:val="003706BC"/>
    <w:rsid w:val="00400A47"/>
    <w:rsid w:val="004268DE"/>
    <w:rsid w:val="00426EB4"/>
    <w:rsid w:val="004504DD"/>
    <w:rsid w:val="0047090B"/>
    <w:rsid w:val="00504C39"/>
    <w:rsid w:val="00522E12"/>
    <w:rsid w:val="005762F7"/>
    <w:rsid w:val="005C6571"/>
    <w:rsid w:val="005C6A73"/>
    <w:rsid w:val="00646B4D"/>
    <w:rsid w:val="006601ED"/>
    <w:rsid w:val="006765BE"/>
    <w:rsid w:val="00682303"/>
    <w:rsid w:val="006F6AFD"/>
    <w:rsid w:val="00731907"/>
    <w:rsid w:val="00761B1F"/>
    <w:rsid w:val="0078437F"/>
    <w:rsid w:val="00791ED1"/>
    <w:rsid w:val="007C0408"/>
    <w:rsid w:val="007C08A1"/>
    <w:rsid w:val="007F15AE"/>
    <w:rsid w:val="00800639"/>
    <w:rsid w:val="00861A86"/>
    <w:rsid w:val="008630C4"/>
    <w:rsid w:val="00863C59"/>
    <w:rsid w:val="008671D0"/>
    <w:rsid w:val="008B41F5"/>
    <w:rsid w:val="008C269E"/>
    <w:rsid w:val="008E2020"/>
    <w:rsid w:val="00916FDF"/>
    <w:rsid w:val="009664F8"/>
    <w:rsid w:val="0098585E"/>
    <w:rsid w:val="009B6829"/>
    <w:rsid w:val="009D14B6"/>
    <w:rsid w:val="009F2442"/>
    <w:rsid w:val="009F44B8"/>
    <w:rsid w:val="00A01D9E"/>
    <w:rsid w:val="00A033CB"/>
    <w:rsid w:val="00A43F4E"/>
    <w:rsid w:val="00A64961"/>
    <w:rsid w:val="00A70C33"/>
    <w:rsid w:val="00A72380"/>
    <w:rsid w:val="00A739CA"/>
    <w:rsid w:val="00AC5F0B"/>
    <w:rsid w:val="00B172B9"/>
    <w:rsid w:val="00B55D62"/>
    <w:rsid w:val="00B65DCB"/>
    <w:rsid w:val="00BD6F73"/>
    <w:rsid w:val="00BE52AD"/>
    <w:rsid w:val="00C30EFC"/>
    <w:rsid w:val="00C40FFD"/>
    <w:rsid w:val="00CB341B"/>
    <w:rsid w:val="00CD3170"/>
    <w:rsid w:val="00CE5181"/>
    <w:rsid w:val="00D34678"/>
    <w:rsid w:val="00D37490"/>
    <w:rsid w:val="00D37696"/>
    <w:rsid w:val="00D51424"/>
    <w:rsid w:val="00E05757"/>
    <w:rsid w:val="00E06BC8"/>
    <w:rsid w:val="00E26CCA"/>
    <w:rsid w:val="00E65954"/>
    <w:rsid w:val="00EC4E8F"/>
    <w:rsid w:val="00F06E28"/>
    <w:rsid w:val="00F73EB3"/>
    <w:rsid w:val="00FD6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3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73E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2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2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1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504DD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4504D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504D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4504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504D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73EB3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p">
    <w:name w:val="p"/>
    <w:basedOn w:val="a"/>
    <w:rsid w:val="00F73EB3"/>
    <w:pPr>
      <w:spacing w:before="100" w:beforeAutospacing="1" w:after="100" w:afterAutospacing="1"/>
    </w:pPr>
  </w:style>
  <w:style w:type="paragraph" w:customStyle="1" w:styleId="p1">
    <w:name w:val="p1"/>
    <w:basedOn w:val="a"/>
    <w:rsid w:val="00F73EB3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F73EB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83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729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72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nt9">
    <w:name w:val="font_9"/>
    <w:basedOn w:val="a"/>
    <w:rsid w:val="00077290"/>
    <w:pPr>
      <w:spacing w:before="100" w:beforeAutospacing="1" w:after="100" w:afterAutospacing="1"/>
    </w:pPr>
  </w:style>
  <w:style w:type="character" w:customStyle="1" w:styleId="color28">
    <w:name w:val="color_28"/>
    <w:basedOn w:val="a0"/>
    <w:rsid w:val="00077290"/>
  </w:style>
  <w:style w:type="paragraph" w:styleId="a9">
    <w:name w:val="No Spacing"/>
    <w:link w:val="aa"/>
    <w:uiPriority w:val="1"/>
    <w:qFormat/>
    <w:rsid w:val="00731907"/>
    <w:pPr>
      <w:spacing w:after="0" w:line="240" w:lineRule="auto"/>
    </w:pPr>
    <w:rPr>
      <w:rFonts w:asciiTheme="minorHAnsi" w:eastAsiaTheme="minorEastAsia" w:hAnsiTheme="minorHAnsi"/>
      <w:sz w:val="22"/>
    </w:rPr>
  </w:style>
  <w:style w:type="character" w:customStyle="1" w:styleId="aa">
    <w:name w:val="Без интервала Знак"/>
    <w:basedOn w:val="a0"/>
    <w:link w:val="a9"/>
    <w:uiPriority w:val="1"/>
    <w:rsid w:val="00731907"/>
    <w:rPr>
      <w:rFonts w:asciiTheme="minorHAnsi" w:eastAsiaTheme="minorEastAsia" w:hAnsiTheme="minorHAnsi"/>
      <w:sz w:val="22"/>
    </w:rPr>
  </w:style>
  <w:style w:type="paragraph" w:styleId="ab">
    <w:name w:val="Body Text"/>
    <w:basedOn w:val="a"/>
    <w:link w:val="ac"/>
    <w:rsid w:val="00263A7C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263A7C"/>
    <w:rPr>
      <w:rFonts w:eastAsia="Times New Roman" w:cs="Times New Roman"/>
      <w:szCs w:val="24"/>
      <w:lang w:eastAsia="zh-CN"/>
    </w:rPr>
  </w:style>
  <w:style w:type="paragraph" w:styleId="ad">
    <w:name w:val="Body Text Indent"/>
    <w:basedOn w:val="a"/>
    <w:link w:val="ae"/>
    <w:rsid w:val="00263A7C"/>
    <w:pPr>
      <w:suppressAutoHyphens/>
      <w:spacing w:after="120"/>
      <w:ind w:left="283"/>
    </w:pPr>
    <w:rPr>
      <w:lang w:eastAsia="zh-CN"/>
    </w:rPr>
  </w:style>
  <w:style w:type="character" w:customStyle="1" w:styleId="ae">
    <w:name w:val="Основной текст с отступом Знак"/>
    <w:basedOn w:val="a0"/>
    <w:link w:val="ad"/>
    <w:rsid w:val="00263A7C"/>
    <w:rPr>
      <w:rFonts w:eastAsia="Times New Roman" w:cs="Times New Roman"/>
      <w:sz w:val="24"/>
      <w:szCs w:val="24"/>
      <w:lang w:eastAsia="zh-CN"/>
    </w:rPr>
  </w:style>
  <w:style w:type="paragraph" w:customStyle="1" w:styleId="af">
    <w:name w:val="Рабочий"/>
    <w:basedOn w:val="a"/>
    <w:rsid w:val="00263A7C"/>
    <w:pPr>
      <w:suppressAutoHyphens/>
      <w:spacing w:line="360" w:lineRule="auto"/>
      <w:ind w:firstLine="709"/>
      <w:jc w:val="both"/>
    </w:pPr>
    <w:rPr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263A7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263A7C"/>
    <w:rPr>
      <w:rFonts w:eastAsia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263A7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263A7C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7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5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6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1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1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646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5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458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4354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200361659">
          <w:blockQuote w:val="1"/>
          <w:marLeft w:val="1230"/>
          <w:marRight w:val="0"/>
          <w:marTop w:val="168"/>
          <w:marBottom w:val="168"/>
          <w:divBdr>
            <w:top w:val="single" w:sz="6" w:space="3" w:color="EAECF0"/>
            <w:left w:val="single" w:sz="6" w:space="12" w:color="EAECF0"/>
            <w:bottom w:val="single" w:sz="6" w:space="3" w:color="EAECF0"/>
            <w:right w:val="single" w:sz="6" w:space="12" w:color="EAECF0"/>
          </w:divBdr>
          <w:divsChild>
            <w:div w:id="504323577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4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1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5</cp:revision>
  <cp:lastPrinted>2021-07-11T07:27:00Z</cp:lastPrinted>
  <dcterms:created xsi:type="dcterms:W3CDTF">2021-06-30T07:15:00Z</dcterms:created>
  <dcterms:modified xsi:type="dcterms:W3CDTF">2021-07-11T07:27:00Z</dcterms:modified>
</cp:coreProperties>
</file>